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85F" w:rsidRDefault="00860E53">
      <w:pPr>
        <w:autoSpaceDE w:val="0"/>
        <w:autoSpaceDN w:val="0"/>
        <w:adjustRightInd w:val="0"/>
        <w:spacing w:line="276" w:lineRule="auto"/>
        <w:contextualSpacing/>
        <w:jc w:val="left"/>
        <w:rPr>
          <w:rFonts w:ascii="Arial" w:hAnsi="Arial" w:cs="Arial"/>
          <w:b/>
          <w:sz w:val="28"/>
          <w:szCs w:val="28"/>
        </w:rPr>
      </w:pPr>
      <w:bookmarkStart w:id="0" w:name="OLE_LINK1"/>
      <w:r w:rsidRPr="00860E53">
        <w:rPr>
          <w:rFonts w:ascii="Arial" w:hAnsi="Arial" w:cs="Arial"/>
          <w:b/>
          <w:noProof/>
          <w:sz w:val="28"/>
          <w:szCs w:val="28"/>
        </w:rPr>
        <w:drawing>
          <wp:anchor distT="0" distB="0" distL="114300" distR="114300" simplePos="0" relativeHeight="251678720" behindDoc="0" locked="0" layoutInCell="1" allowOverlap="1">
            <wp:simplePos x="0" y="0"/>
            <wp:positionH relativeFrom="column">
              <wp:posOffset>-28575</wp:posOffset>
            </wp:positionH>
            <wp:positionV relativeFrom="paragraph">
              <wp:posOffset>135890</wp:posOffset>
            </wp:positionV>
            <wp:extent cx="2847975" cy="819150"/>
            <wp:effectExtent l="19050" t="0" r="9525"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3861" t="15294"/>
                    <a:stretch>
                      <a:fillRect/>
                    </a:stretch>
                  </pic:blipFill>
                  <pic:spPr bwMode="auto">
                    <a:xfrm>
                      <a:off x="0" y="0"/>
                      <a:ext cx="2847975" cy="819150"/>
                    </a:xfrm>
                    <a:prstGeom prst="rect">
                      <a:avLst/>
                    </a:prstGeom>
                    <a:noFill/>
                    <a:ln w="9525">
                      <a:noFill/>
                      <a:miter lim="800000"/>
                      <a:headEnd/>
                      <a:tailEnd/>
                    </a:ln>
                  </pic:spPr>
                </pic:pic>
              </a:graphicData>
            </a:graphic>
          </wp:anchor>
        </w:drawing>
      </w:r>
    </w:p>
    <w:p w:rsidR="000C485F" w:rsidRDefault="0012662C" w:rsidP="00860E53">
      <w:pPr>
        <w:autoSpaceDE w:val="0"/>
        <w:autoSpaceDN w:val="0"/>
        <w:adjustRightInd w:val="0"/>
        <w:spacing w:line="276" w:lineRule="auto"/>
        <w:ind w:firstLineChars="1240" w:firstLine="4481"/>
        <w:contextualSpacing/>
        <w:jc w:val="left"/>
        <w:rPr>
          <w:rFonts w:ascii="Arial" w:hAnsi="Arial" w:cs="Arial"/>
          <w:b/>
          <w:sz w:val="36"/>
          <w:szCs w:val="36"/>
        </w:rPr>
      </w:pPr>
      <w:r>
        <w:rPr>
          <w:rFonts w:ascii="Arial" w:hAnsi="Arial" w:cs="Arial" w:hint="eastAsia"/>
          <w:b/>
          <w:sz w:val="36"/>
          <w:szCs w:val="36"/>
        </w:rPr>
        <w:t>ASSEMBLY INSTRUCTIONS</w:t>
      </w:r>
    </w:p>
    <w:p w:rsidR="000C485F" w:rsidRDefault="000C485F">
      <w:pPr>
        <w:autoSpaceDE w:val="0"/>
        <w:autoSpaceDN w:val="0"/>
        <w:adjustRightInd w:val="0"/>
        <w:spacing w:line="276" w:lineRule="auto"/>
        <w:contextualSpacing/>
        <w:jc w:val="left"/>
        <w:rPr>
          <w:rFonts w:ascii="Arial" w:hAnsi="Arial" w:cs="Arial"/>
          <w:b/>
          <w:sz w:val="28"/>
          <w:szCs w:val="28"/>
        </w:rPr>
      </w:pPr>
    </w:p>
    <w:p w:rsidR="000C485F" w:rsidRDefault="00C60E01">
      <w:pPr>
        <w:autoSpaceDE w:val="0"/>
        <w:autoSpaceDN w:val="0"/>
        <w:adjustRightInd w:val="0"/>
        <w:spacing w:line="276" w:lineRule="auto"/>
        <w:contextualSpacing/>
        <w:jc w:val="left"/>
        <w:rPr>
          <w:rFonts w:ascii="Arial" w:hAnsi="Arial" w:cs="Arial"/>
          <w:b/>
          <w:sz w:val="28"/>
          <w:szCs w:val="28"/>
        </w:rPr>
      </w:pPr>
      <w:r>
        <w:rPr>
          <w:rFonts w:ascii="Arial" w:hAnsi="Arial" w:cs="Arial" w:hint="eastAsia"/>
          <w:b/>
          <w:sz w:val="28"/>
          <w:szCs w:val="28"/>
        </w:rPr>
        <w:t xml:space="preserve">                    </w:t>
      </w:r>
      <w:r w:rsidR="00860E53">
        <w:rPr>
          <w:rFonts w:ascii="Arial" w:hAnsi="Arial" w:cs="Arial" w:hint="eastAsia"/>
          <w:b/>
          <w:sz w:val="28"/>
          <w:szCs w:val="28"/>
        </w:rPr>
        <w:t>Brooks</w:t>
      </w:r>
      <w:r w:rsidR="0012662C">
        <w:rPr>
          <w:rFonts w:ascii="Arial" w:hAnsi="Arial" w:cs="Arial" w:hint="eastAsia"/>
          <w:b/>
          <w:sz w:val="28"/>
          <w:szCs w:val="28"/>
        </w:rPr>
        <w:t xml:space="preserve"> </w:t>
      </w:r>
      <w:r w:rsidR="00F162F8">
        <w:rPr>
          <w:rFonts w:ascii="Arial" w:hAnsi="Arial" w:cs="Arial" w:hint="eastAsia"/>
          <w:b/>
          <w:sz w:val="28"/>
          <w:szCs w:val="28"/>
        </w:rPr>
        <w:t>Table</w:t>
      </w:r>
      <w:r w:rsidR="0012662C">
        <w:rPr>
          <w:rFonts w:ascii="Arial" w:hAnsi="Arial" w:cs="Arial" w:hint="eastAsia"/>
          <w:b/>
          <w:sz w:val="28"/>
          <w:szCs w:val="28"/>
        </w:rPr>
        <w:t xml:space="preserve"> Lamp (Item#: </w:t>
      </w:r>
      <w:r w:rsidR="00860E53">
        <w:rPr>
          <w:rFonts w:ascii="Arial" w:hAnsi="Arial" w:cs="Arial" w:hint="eastAsia"/>
          <w:b/>
          <w:sz w:val="28"/>
          <w:szCs w:val="28"/>
        </w:rPr>
        <w:t>MPS</w:t>
      </w:r>
      <w:r w:rsidR="0012662C">
        <w:rPr>
          <w:rFonts w:ascii="Arial" w:hAnsi="Arial" w:cs="Arial"/>
          <w:b/>
          <w:sz w:val="28"/>
          <w:szCs w:val="28"/>
        </w:rPr>
        <w:t>15</w:t>
      </w:r>
      <w:r w:rsidR="00F162F8">
        <w:rPr>
          <w:rFonts w:ascii="Arial" w:hAnsi="Arial" w:cs="Arial" w:hint="eastAsia"/>
          <w:b/>
          <w:sz w:val="28"/>
          <w:szCs w:val="28"/>
        </w:rPr>
        <w:t>3</w:t>
      </w:r>
      <w:r w:rsidR="0012662C">
        <w:rPr>
          <w:rFonts w:ascii="Arial" w:hAnsi="Arial" w:cs="Arial"/>
          <w:b/>
          <w:sz w:val="28"/>
          <w:szCs w:val="28"/>
        </w:rPr>
        <w:t>-00</w:t>
      </w:r>
      <w:r w:rsidR="00860E53">
        <w:rPr>
          <w:rFonts w:ascii="Arial" w:hAnsi="Arial" w:cs="Arial" w:hint="eastAsia"/>
          <w:b/>
          <w:sz w:val="28"/>
          <w:szCs w:val="28"/>
        </w:rPr>
        <w:t>7</w:t>
      </w:r>
      <w:r w:rsidR="00F162F8">
        <w:rPr>
          <w:rFonts w:ascii="Arial" w:hAnsi="Arial" w:cs="Arial" w:hint="eastAsia"/>
          <w:b/>
          <w:sz w:val="28"/>
          <w:szCs w:val="28"/>
        </w:rPr>
        <w:t>2</w:t>
      </w:r>
      <w:r w:rsidR="0012662C">
        <w:rPr>
          <w:rFonts w:ascii="Arial" w:hAnsi="Arial" w:cs="Arial" w:hint="eastAsia"/>
          <w:b/>
          <w:sz w:val="28"/>
          <w:szCs w:val="28"/>
        </w:rPr>
        <w:t>)</w:t>
      </w:r>
      <w:bookmarkStart w:id="1" w:name="_GoBack"/>
      <w:bookmarkEnd w:id="1"/>
    </w:p>
    <w:p w:rsidR="000C485F" w:rsidRDefault="0012662C">
      <w:pPr>
        <w:autoSpaceDE w:val="0"/>
        <w:autoSpaceDN w:val="0"/>
        <w:adjustRightInd w:val="0"/>
        <w:spacing w:line="276" w:lineRule="auto"/>
        <w:contextualSpacing/>
        <w:jc w:val="left"/>
        <w:rPr>
          <w:rFonts w:ascii="Arial" w:hAnsi="Arial" w:cs="Arial"/>
          <w:b/>
          <w:sz w:val="28"/>
          <w:szCs w:val="28"/>
        </w:rPr>
      </w:pPr>
      <w:r>
        <w:rPr>
          <w:rFonts w:ascii="Arial" w:eastAsia="Times New Roman" w:hAnsi="Arial" w:cs="Arial"/>
          <w:b/>
          <w:sz w:val="28"/>
          <w:szCs w:val="28"/>
          <w:lang w:eastAsia="en-US"/>
        </w:rPr>
        <w:t>Important Safety Instructions:</w:t>
      </w:r>
    </w:p>
    <w:p w:rsidR="000C485F" w:rsidRDefault="0012662C">
      <w:pPr>
        <w:widowControl/>
        <w:numPr>
          <w:ilvl w:val="0"/>
          <w:numId w:val="2"/>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w:t>
      </w:r>
      <w:r w:rsidR="003502B7">
        <w:rPr>
          <w:rFonts w:ascii="Arial" w:hAnsi="Arial" w:cs="Arial" w:hint="eastAsia"/>
          <w:sz w:val="20"/>
          <w:szCs w:val="20"/>
          <w:lang w:val="en-GB"/>
        </w:rPr>
        <w:t xml:space="preserve"> </w:t>
      </w:r>
      <w:r>
        <w:rPr>
          <w:rFonts w:ascii="Arial" w:hAnsi="Arial" w:cs="Arial" w:hint="eastAsia"/>
          <w:sz w:val="20"/>
          <w:szCs w:val="20"/>
          <w:lang w:val="en-GB"/>
        </w:rPr>
        <w:t>Never alter the plug in any way.</w:t>
      </w:r>
    </w:p>
    <w:p w:rsidR="000C485F" w:rsidRDefault="0012662C">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sidR="003502B7">
        <w:rPr>
          <w:rFonts w:ascii="Arial" w:hAnsi="Arial" w:cs="Arial" w:hint="eastAsia"/>
          <w:sz w:val="20"/>
          <w:szCs w:val="20"/>
        </w:rPr>
        <w:t xml:space="preserve"> </w:t>
      </w:r>
      <w:r>
        <w:rPr>
          <w:rFonts w:ascii="Arial" w:hAnsi="Arial" w:cs="Arial"/>
          <w:sz w:val="20"/>
          <w:szCs w:val="20"/>
        </w:rPr>
        <w:t xml:space="preserve">before </w:t>
      </w:r>
      <w:r>
        <w:rPr>
          <w:rFonts w:ascii="Arial" w:hAnsi="Arial" w:cs="Arial" w:hint="eastAsia"/>
          <w:sz w:val="20"/>
          <w:szCs w:val="20"/>
        </w:rPr>
        <w:t>assembling fixture</w:t>
      </w:r>
      <w:r>
        <w:rPr>
          <w:rFonts w:ascii="Arial" w:hAnsi="Arial" w:cs="Arial"/>
          <w:sz w:val="20"/>
          <w:szCs w:val="20"/>
        </w:rPr>
        <w:t>.</w:t>
      </w:r>
    </w:p>
    <w:p w:rsidR="000C485F" w:rsidRDefault="0012662C">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Pr>
          <w:rFonts w:ascii="Arial" w:hAnsi="Arial" w:cs="Arial" w:hint="eastAsia"/>
          <w:sz w:val="20"/>
          <w:szCs w:val="20"/>
        </w:rPr>
        <w:t>1</w:t>
      </w:r>
      <w:r>
        <w:rPr>
          <w:rFonts w:ascii="Arial" w:hAnsi="Arial" w:cs="Arial"/>
          <w:sz w:val="20"/>
          <w:szCs w:val="20"/>
        </w:rPr>
        <w:t xml:space="preserve">) </w:t>
      </w:r>
      <w:r w:rsidR="00860E53">
        <w:rPr>
          <w:rFonts w:ascii="Arial" w:hAnsi="Arial" w:cs="Arial" w:hint="eastAsia"/>
          <w:b/>
          <w:sz w:val="20"/>
          <w:szCs w:val="20"/>
        </w:rPr>
        <w:t>4</w:t>
      </w:r>
      <w:r>
        <w:rPr>
          <w:rFonts w:ascii="Arial" w:hAnsi="Arial" w:cs="Arial"/>
          <w:b/>
          <w:sz w:val="20"/>
          <w:szCs w:val="20"/>
        </w:rPr>
        <w:t xml:space="preserve">0-watt maximum TYPE </w:t>
      </w:r>
      <w:r>
        <w:rPr>
          <w:rFonts w:ascii="Arial" w:hAnsi="Arial" w:cs="Arial" w:hint="eastAsia"/>
          <w:b/>
          <w:sz w:val="20"/>
          <w:szCs w:val="20"/>
        </w:rPr>
        <w:t>A</w:t>
      </w:r>
      <w:r w:rsidR="003502B7">
        <w:rPr>
          <w:rFonts w:ascii="Arial" w:hAnsi="Arial" w:cs="Arial" w:hint="eastAsia"/>
          <w:b/>
          <w:sz w:val="20"/>
          <w:szCs w:val="20"/>
        </w:rPr>
        <w:t xml:space="preserve"> </w:t>
      </w:r>
      <w:r>
        <w:rPr>
          <w:rFonts w:ascii="Arial" w:hAnsi="Arial" w:cs="Arial"/>
          <w:b/>
          <w:sz w:val="20"/>
          <w:szCs w:val="20"/>
        </w:rPr>
        <w:t>bulb</w:t>
      </w:r>
      <w:r>
        <w:rPr>
          <w:rFonts w:ascii="Arial" w:hAnsi="Arial" w:cs="Arial"/>
          <w:sz w:val="20"/>
          <w:szCs w:val="20"/>
        </w:rPr>
        <w:t xml:space="preserve"> (no</w:t>
      </w:r>
      <w:r w:rsidR="00C60E01">
        <w:rPr>
          <w:rFonts w:ascii="Arial" w:hAnsi="Arial" w:cs="Arial" w:hint="eastAsia"/>
          <w:sz w:val="20"/>
          <w:szCs w:val="20"/>
        </w:rPr>
        <w:t>t</w:t>
      </w:r>
      <w:r>
        <w:rPr>
          <w:rFonts w:ascii="Arial" w:hAnsi="Arial" w:cs="Arial"/>
          <w:sz w:val="20"/>
          <w:szCs w:val="20"/>
        </w:rPr>
        <w:t xml:space="preserve"> included) or (1)</w:t>
      </w:r>
      <w:r>
        <w:rPr>
          <w:rFonts w:ascii="Arial" w:hAnsi="Arial" w:cs="Arial" w:hint="eastAsia"/>
          <w:b/>
          <w:sz w:val="20"/>
          <w:szCs w:val="20"/>
        </w:rPr>
        <w:t xml:space="preserve"> 13</w:t>
      </w:r>
      <w:r>
        <w:rPr>
          <w:rFonts w:ascii="Arial" w:hAnsi="Arial" w:cs="Arial"/>
          <w:b/>
          <w:sz w:val="20"/>
          <w:szCs w:val="20"/>
        </w:rPr>
        <w:t>-watt compact fluorescent light bulb</w:t>
      </w:r>
      <w:r>
        <w:rPr>
          <w:rFonts w:ascii="Arial" w:hAnsi="Arial" w:cs="Arial"/>
          <w:sz w:val="20"/>
          <w:szCs w:val="20"/>
        </w:rPr>
        <w:t xml:space="preserve"> (included). To avoid the risk of fire, do not exceed the recommended wattage.</w:t>
      </w:r>
    </w:p>
    <w:p w:rsidR="000C485F" w:rsidRDefault="000C485F">
      <w:pPr>
        <w:autoSpaceDE w:val="0"/>
        <w:autoSpaceDN w:val="0"/>
        <w:adjustRightInd w:val="0"/>
        <w:spacing w:line="276" w:lineRule="auto"/>
        <w:jc w:val="left"/>
        <w:rPr>
          <w:rFonts w:ascii="Arial" w:hAnsi="Arial" w:cs="Arial"/>
          <w:b/>
          <w:kern w:val="0"/>
          <w:sz w:val="20"/>
          <w:szCs w:val="20"/>
        </w:rPr>
      </w:pPr>
    </w:p>
    <w:p w:rsidR="000C485F" w:rsidRDefault="0012662C">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rsidR="000C485F" w:rsidRDefault="0012662C">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Do not discard any contents until after assembly is complete to avoid accidentally discarding small parts or hardware.</w:t>
      </w:r>
    </w:p>
    <w:p w:rsidR="000C485F" w:rsidRDefault="0012662C">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Remove all parts and hardware from box along with any plastic protective packaging.</w:t>
      </w:r>
    </w:p>
    <w:bookmarkEnd w:id="0"/>
    <w:p w:rsidR="000C485F" w:rsidRDefault="000C485F">
      <w:pPr>
        <w:tabs>
          <w:tab w:val="left" w:pos="3680"/>
        </w:tabs>
        <w:autoSpaceDE w:val="0"/>
        <w:autoSpaceDN w:val="0"/>
        <w:adjustRightInd w:val="0"/>
        <w:jc w:val="left"/>
        <w:rPr>
          <w:rFonts w:ascii="Arial" w:hAnsi="Arial" w:cs="Arial"/>
          <w:b/>
          <w:bCs/>
          <w:color w:val="000000"/>
          <w:kern w:val="0"/>
          <w:sz w:val="20"/>
          <w:szCs w:val="20"/>
        </w:rPr>
      </w:pPr>
    </w:p>
    <w:p w:rsidR="000C485F" w:rsidRDefault="0012662C">
      <w:pPr>
        <w:tabs>
          <w:tab w:val="left" w:pos="3680"/>
        </w:tabs>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Parts Included:</w:t>
      </w:r>
    </w:p>
    <w:p w:rsidR="000C485F" w:rsidRDefault="00C36E24">
      <w:pPr>
        <w:tabs>
          <w:tab w:val="left" w:pos="3680"/>
        </w:tabs>
        <w:autoSpaceDE w:val="0"/>
        <w:autoSpaceDN w:val="0"/>
        <w:adjustRightInd w:val="0"/>
        <w:jc w:val="left"/>
        <w:rPr>
          <w:rFonts w:ascii="Arial" w:hAnsi="Arial" w:cs="Arial"/>
          <w:b/>
          <w:bCs/>
          <w:color w:val="000000"/>
          <w:kern w:val="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margin-left:1.5pt;margin-top:6.65pt;width:259.55pt;height:177.75pt;z-index:251688960" wrapcoords="11187 5029 11187 11488 16921 11488 16921 5029 11187 5029">
            <v:imagedata r:id="rId9" o:title="" croptop="14606f" cropbottom="30359f" cropleft="33849f" cropright="14104f"/>
            <w10:wrap type="tight"/>
          </v:shape>
          <o:OLEObject Type="Embed" ProgID="AutoCAD.Drawing.16" ShapeID="_x0000_s1063" DrawAspect="Content" ObjectID="_1559561559" r:id="rId10"/>
        </w:pict>
      </w:r>
    </w:p>
    <w:p w:rsidR="000C485F" w:rsidRDefault="000C485F">
      <w:pPr>
        <w:tabs>
          <w:tab w:val="left" w:pos="3680"/>
        </w:tabs>
        <w:autoSpaceDE w:val="0"/>
        <w:autoSpaceDN w:val="0"/>
        <w:adjustRightInd w:val="0"/>
        <w:jc w:val="left"/>
        <w:rPr>
          <w:rFonts w:ascii="Arial" w:hAnsi="Arial" w:cs="Arial"/>
          <w:b/>
          <w:bCs/>
          <w:color w:val="000000"/>
          <w:kern w:val="0"/>
          <w:sz w:val="20"/>
          <w:szCs w:val="20"/>
        </w:rPr>
      </w:pPr>
    </w:p>
    <w:p w:rsidR="000C485F" w:rsidRDefault="0012662C">
      <w:pPr>
        <w:tabs>
          <w:tab w:val="left" w:pos="3680"/>
        </w:tabs>
        <w:autoSpaceDE w:val="0"/>
        <w:autoSpaceDN w:val="0"/>
        <w:adjustRightInd w:val="0"/>
        <w:jc w:val="left"/>
        <w:rPr>
          <w:rFonts w:ascii="Arial" w:hAnsi="Arial" w:cs="Arial"/>
          <w:kern w:val="0"/>
          <w:sz w:val="20"/>
          <w:szCs w:val="20"/>
        </w:rPr>
      </w:pPr>
      <w:r>
        <w:rPr>
          <w:rFonts w:ascii="Arial" w:hAnsi="Arial" w:cs="Arial"/>
          <w:b/>
          <w:bCs/>
          <w:color w:val="000000"/>
          <w:kern w:val="0"/>
          <w:sz w:val="20"/>
          <w:szCs w:val="20"/>
        </w:rPr>
        <w:tab/>
      </w:r>
    </w:p>
    <w:p w:rsidR="000C485F" w:rsidRDefault="000C485F">
      <w:pPr>
        <w:pStyle w:val="a3"/>
        <w:tabs>
          <w:tab w:val="left" w:pos="4320"/>
        </w:tabs>
        <w:rPr>
          <w:rFonts w:ascii="Arial" w:eastAsia="PMingLiU" w:hAnsi="Arial" w:cs="Arial"/>
          <w:sz w:val="20"/>
          <w:lang w:eastAsia="zh-TW"/>
        </w:rPr>
      </w:pPr>
    </w:p>
    <w:p w:rsidR="000C485F" w:rsidRDefault="000C485F">
      <w:pPr>
        <w:pStyle w:val="a3"/>
        <w:tabs>
          <w:tab w:val="left" w:pos="4320"/>
        </w:tabs>
        <w:rPr>
          <w:rFonts w:ascii="Arial" w:hAnsi="Arial" w:cs="Arial"/>
          <w:sz w:val="20"/>
        </w:rPr>
      </w:pPr>
    </w:p>
    <w:p w:rsidR="000C485F" w:rsidRDefault="000C485F">
      <w:pPr>
        <w:pStyle w:val="a3"/>
        <w:tabs>
          <w:tab w:val="left" w:pos="4320"/>
        </w:tabs>
        <w:rPr>
          <w:rFonts w:ascii="Arial" w:hAnsi="Arial" w:cs="Arial"/>
          <w:sz w:val="20"/>
        </w:rPr>
      </w:pPr>
    </w:p>
    <w:p w:rsidR="000C485F" w:rsidRDefault="000C485F">
      <w:pPr>
        <w:pStyle w:val="a3"/>
        <w:tabs>
          <w:tab w:val="left" w:pos="4320"/>
        </w:tabs>
        <w:rPr>
          <w:rFonts w:ascii="Arial" w:hAnsi="Arial" w:cs="Arial"/>
          <w:sz w:val="20"/>
        </w:rPr>
      </w:pPr>
    </w:p>
    <w:p w:rsidR="000C485F" w:rsidRDefault="000C485F">
      <w:pPr>
        <w:autoSpaceDE w:val="0"/>
        <w:autoSpaceDN w:val="0"/>
        <w:adjustRightInd w:val="0"/>
        <w:spacing w:line="276" w:lineRule="auto"/>
        <w:jc w:val="left"/>
        <w:outlineLvl w:val="0"/>
        <w:rPr>
          <w:rFonts w:ascii="Arial" w:hAnsi="Arial" w:cs="Arial"/>
          <w:b/>
          <w:kern w:val="0"/>
          <w:sz w:val="28"/>
          <w:szCs w:val="28"/>
        </w:rPr>
      </w:pPr>
    </w:p>
    <w:p w:rsidR="000C485F" w:rsidRDefault="000C485F">
      <w:pPr>
        <w:autoSpaceDE w:val="0"/>
        <w:autoSpaceDN w:val="0"/>
        <w:adjustRightInd w:val="0"/>
        <w:spacing w:line="276" w:lineRule="auto"/>
        <w:jc w:val="left"/>
        <w:outlineLvl w:val="0"/>
        <w:rPr>
          <w:rFonts w:ascii="Arial" w:hAnsi="Arial" w:cs="Arial"/>
          <w:b/>
          <w:kern w:val="0"/>
          <w:sz w:val="28"/>
          <w:szCs w:val="28"/>
        </w:rPr>
      </w:pPr>
    </w:p>
    <w:p w:rsidR="000C485F" w:rsidRDefault="000C485F">
      <w:pPr>
        <w:autoSpaceDE w:val="0"/>
        <w:autoSpaceDN w:val="0"/>
        <w:adjustRightInd w:val="0"/>
        <w:spacing w:line="276" w:lineRule="auto"/>
        <w:jc w:val="left"/>
        <w:outlineLvl w:val="0"/>
        <w:rPr>
          <w:rFonts w:ascii="Arial" w:hAnsi="Arial" w:cs="Arial"/>
          <w:b/>
          <w:kern w:val="0"/>
          <w:sz w:val="28"/>
          <w:szCs w:val="28"/>
        </w:rPr>
      </w:pPr>
    </w:p>
    <w:p w:rsidR="000C485F" w:rsidRDefault="0012662C">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Warning:</w:t>
      </w:r>
    </w:p>
    <w:p w:rsidR="000C485F" w:rsidRDefault="0012662C">
      <w:pPr>
        <w:pStyle w:val="10"/>
        <w:numPr>
          <w:ilvl w:val="0"/>
          <w:numId w:val="4"/>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0C485F" w:rsidRDefault="0012662C">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Note:</w:t>
      </w:r>
    </w:p>
    <w:p w:rsidR="000C485F" w:rsidRDefault="0012662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0C485F" w:rsidRDefault="0012662C">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lastRenderedPageBreak/>
        <w:t>Assembly Instruction:</w:t>
      </w:r>
    </w:p>
    <w:p w:rsidR="000C485F" w:rsidRDefault="0012662C">
      <w:pPr>
        <w:autoSpaceDE w:val="0"/>
        <w:autoSpaceDN w:val="0"/>
        <w:adjustRightInd w:val="0"/>
        <w:spacing w:line="276" w:lineRule="auto"/>
        <w:jc w:val="left"/>
        <w:outlineLvl w:val="0"/>
        <w:rPr>
          <w:rFonts w:ascii="Arial" w:hAnsi="Arial" w:cs="Arial"/>
          <w:kern w:val="0"/>
          <w:sz w:val="20"/>
          <w:szCs w:val="20"/>
        </w:rPr>
      </w:pPr>
      <w:bookmarkStart w:id="2" w:name="OLE_LINK2"/>
      <w:r>
        <w:rPr>
          <w:rFonts w:ascii="Arial" w:hAnsi="Arial" w:cs="Arial" w:hint="eastAsia"/>
          <w:kern w:val="0"/>
          <w:sz w:val="20"/>
          <w:szCs w:val="20"/>
        </w:rPr>
        <w:t>Step1. Unpack and place all parts on a surface or floor.</w:t>
      </w:r>
    </w:p>
    <w:p w:rsidR="000C485F" w:rsidRDefault="00860E53">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w:t>
      </w:r>
      <w:r w:rsidR="00C36E24">
        <w:rPr>
          <w:rFonts w:ascii="Arial" w:hAnsi="Arial" w:cs="Arial" w:hint="eastAsia"/>
          <w:kern w:val="0"/>
          <w:sz w:val="20"/>
          <w:szCs w:val="20"/>
        </w:rPr>
        <w:t>2</w:t>
      </w:r>
      <w:r w:rsidR="0012662C">
        <w:rPr>
          <w:rFonts w:ascii="Arial" w:hAnsi="Arial" w:cs="Arial" w:hint="eastAsia"/>
          <w:kern w:val="0"/>
          <w:sz w:val="20"/>
          <w:szCs w:val="20"/>
        </w:rPr>
        <w:t>. Unscrew the Shade Ring (A) from Socket (C).</w:t>
      </w:r>
    </w:p>
    <w:p w:rsidR="000C485F" w:rsidRDefault="00860E53">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w:t>
      </w:r>
      <w:r w:rsidR="00C36E24">
        <w:rPr>
          <w:rFonts w:ascii="Arial" w:hAnsi="Arial" w:cs="Arial" w:hint="eastAsia"/>
          <w:kern w:val="0"/>
          <w:sz w:val="20"/>
          <w:szCs w:val="20"/>
        </w:rPr>
        <w:t>3</w:t>
      </w:r>
      <w:r w:rsidR="0012662C">
        <w:rPr>
          <w:rFonts w:ascii="Arial" w:hAnsi="Arial" w:cs="Arial" w:hint="eastAsia"/>
          <w:kern w:val="0"/>
          <w:sz w:val="20"/>
          <w:szCs w:val="20"/>
        </w:rPr>
        <w:t>. Position the Metal Shade (B) over the Socket (C) and turning Shade Ring (A) till tight.</w:t>
      </w:r>
    </w:p>
    <w:p w:rsidR="000C485F" w:rsidRDefault="00860E53">
      <w:pPr>
        <w:ind w:left="600" w:hangingChars="300" w:hanging="600"/>
        <w:rPr>
          <w:rFonts w:ascii="Arial" w:hAnsi="Arial" w:cs="Arial"/>
          <w:kern w:val="0"/>
          <w:sz w:val="20"/>
          <w:szCs w:val="20"/>
        </w:rPr>
      </w:pPr>
      <w:r>
        <w:rPr>
          <w:rFonts w:ascii="Arial" w:hAnsi="Arial" w:cs="Arial" w:hint="eastAsia"/>
          <w:sz w:val="20"/>
          <w:szCs w:val="20"/>
        </w:rPr>
        <w:t>Step</w:t>
      </w:r>
      <w:r w:rsidR="00C36E24">
        <w:rPr>
          <w:rFonts w:ascii="Arial" w:hAnsi="Arial" w:cs="Arial" w:hint="eastAsia"/>
          <w:sz w:val="20"/>
          <w:szCs w:val="20"/>
        </w:rPr>
        <w:t>4</w:t>
      </w:r>
      <w:r w:rsidR="0012662C">
        <w:rPr>
          <w:rFonts w:ascii="Arial" w:hAnsi="Arial" w:cs="Arial" w:hint="eastAsia"/>
          <w:sz w:val="20"/>
          <w:szCs w:val="20"/>
        </w:rPr>
        <w:t>. Screw the light bulb into the Socket (C)</w:t>
      </w:r>
    </w:p>
    <w:p w:rsidR="000C485F" w:rsidRDefault="0012662C">
      <w:pPr>
        <w:pStyle w:val="Arial"/>
        <w:numPr>
          <w:ilvl w:val="0"/>
          <w:numId w:val="0"/>
        </w:numPr>
        <w:spacing w:line="240" w:lineRule="auto"/>
        <w:rPr>
          <w:rFonts w:eastAsiaTheme="minorEastAsia"/>
          <w:kern w:val="0"/>
          <w:lang w:eastAsia="zh-CN"/>
        </w:rPr>
      </w:pPr>
      <w:r>
        <w:rPr>
          <w:rFonts w:hint="eastAsia"/>
          <w:kern w:val="0"/>
          <w:lang w:eastAsia="zh-CN"/>
        </w:rPr>
        <w:t>Step</w:t>
      </w:r>
      <w:r w:rsidR="00C36E24">
        <w:rPr>
          <w:rFonts w:eastAsiaTheme="minorEastAsia" w:hint="eastAsia"/>
          <w:kern w:val="0"/>
          <w:lang w:eastAsia="zh-CN"/>
        </w:rPr>
        <w:t>5</w:t>
      </w:r>
      <w:r>
        <w:rPr>
          <w:rFonts w:hint="eastAsia"/>
          <w:kern w:val="0"/>
          <w:lang w:eastAsia="zh-CN"/>
        </w:rPr>
        <w:t>.</w:t>
      </w:r>
      <w:r>
        <w:rPr>
          <w:rFonts w:eastAsiaTheme="minorEastAsia" w:hint="eastAsia"/>
          <w:lang w:eastAsia="zh-CN"/>
        </w:rPr>
        <w:t>Assembly is completed.</w:t>
      </w:r>
    </w:p>
    <w:p w:rsidR="000C485F" w:rsidRDefault="0012662C">
      <w:pPr>
        <w:ind w:left="787" w:hangingChars="392" w:hanging="787"/>
        <w:rPr>
          <w:rFonts w:ascii="Arial" w:hAnsi="Arial" w:cs="Arial"/>
          <w:b/>
          <w:sz w:val="20"/>
          <w:szCs w:val="20"/>
        </w:rPr>
      </w:pPr>
      <w:r>
        <w:rPr>
          <w:rFonts w:ascii="Arial" w:hAnsi="Arial" w:cs="Arial" w:hint="eastAsia"/>
          <w:b/>
          <w:sz w:val="20"/>
          <w:szCs w:val="20"/>
        </w:rPr>
        <w:t>Note: 1. If want to adjust the angle of Metal Shade (A)</w:t>
      </w:r>
      <w:r w:rsidR="00331CDE">
        <w:rPr>
          <w:rFonts w:ascii="Arial" w:hAnsi="Arial" w:cs="Arial" w:hint="eastAsia"/>
          <w:b/>
          <w:sz w:val="20"/>
          <w:szCs w:val="20"/>
        </w:rPr>
        <w:t>, you can adjust the Short Lamp Arm (D</w:t>
      </w:r>
      <w:r>
        <w:rPr>
          <w:rFonts w:ascii="Arial" w:hAnsi="Arial" w:cs="Arial" w:hint="eastAsia"/>
          <w:b/>
          <w:sz w:val="20"/>
          <w:szCs w:val="20"/>
        </w:rPr>
        <w:t xml:space="preserve">) up and down, turn and loosen the </w:t>
      </w:r>
      <w:r w:rsidR="00860E53">
        <w:rPr>
          <w:rFonts w:ascii="Arial" w:hAnsi="Arial" w:cs="Arial" w:hint="eastAsia"/>
          <w:b/>
          <w:sz w:val="20"/>
          <w:szCs w:val="20"/>
        </w:rPr>
        <w:t>Upper Adjustment Lever</w:t>
      </w:r>
      <w:r w:rsidR="00331CDE">
        <w:rPr>
          <w:rFonts w:ascii="Arial" w:hAnsi="Arial" w:cs="Arial" w:hint="eastAsia"/>
          <w:b/>
          <w:sz w:val="20"/>
          <w:szCs w:val="20"/>
        </w:rPr>
        <w:t xml:space="preserve"> (E</w:t>
      </w:r>
      <w:r>
        <w:rPr>
          <w:rFonts w:ascii="Arial" w:hAnsi="Arial" w:cs="Arial" w:hint="eastAsia"/>
          <w:b/>
          <w:sz w:val="20"/>
          <w:szCs w:val="20"/>
        </w:rPr>
        <w:t>) by rotary them in a counterclockwise direction, until the desired position is selected.</w:t>
      </w:r>
    </w:p>
    <w:p w:rsidR="000C485F" w:rsidRDefault="0012662C" w:rsidP="00C36E24">
      <w:pPr>
        <w:ind w:left="787" w:hangingChars="392" w:hanging="787"/>
        <w:rPr>
          <w:rFonts w:ascii="Arial" w:hAnsi="Arial" w:cs="Arial"/>
          <w:b/>
          <w:sz w:val="20"/>
          <w:szCs w:val="20"/>
        </w:rPr>
      </w:pPr>
      <w:r>
        <w:rPr>
          <w:rFonts w:ascii="Arial" w:hAnsi="Arial" w:cs="Arial" w:hint="eastAsia"/>
          <w:b/>
          <w:sz w:val="20"/>
          <w:szCs w:val="20"/>
        </w:rPr>
        <w:t xml:space="preserve">      2. If want to adjust t</w:t>
      </w:r>
      <w:r w:rsidR="00C60E01">
        <w:rPr>
          <w:rFonts w:ascii="Arial" w:hAnsi="Arial" w:cs="Arial" w:hint="eastAsia"/>
          <w:b/>
          <w:sz w:val="20"/>
          <w:szCs w:val="20"/>
        </w:rPr>
        <w:t xml:space="preserve">he Lamp height, you can adjust </w:t>
      </w:r>
      <w:r w:rsidR="00331CDE">
        <w:rPr>
          <w:rFonts w:ascii="Arial" w:hAnsi="Arial" w:cs="Arial" w:hint="eastAsia"/>
          <w:b/>
          <w:sz w:val="20"/>
          <w:szCs w:val="20"/>
        </w:rPr>
        <w:t>Long Lamp Arms</w:t>
      </w:r>
      <w:r>
        <w:rPr>
          <w:rFonts w:ascii="Arial" w:hAnsi="Arial" w:cs="Arial" w:hint="eastAsia"/>
          <w:b/>
          <w:sz w:val="20"/>
          <w:szCs w:val="20"/>
        </w:rPr>
        <w:t xml:space="preserve"> (</w:t>
      </w:r>
      <w:r w:rsidR="00331CDE">
        <w:rPr>
          <w:rFonts w:ascii="Arial" w:hAnsi="Arial" w:cs="Arial" w:hint="eastAsia"/>
          <w:b/>
          <w:sz w:val="20"/>
          <w:szCs w:val="20"/>
        </w:rPr>
        <w:t>F</w:t>
      </w:r>
      <w:r>
        <w:rPr>
          <w:rFonts w:ascii="Arial" w:hAnsi="Arial" w:cs="Arial" w:hint="eastAsia"/>
          <w:b/>
          <w:sz w:val="20"/>
          <w:szCs w:val="20"/>
        </w:rPr>
        <w:t xml:space="preserve">) up and down, turn and loosen the </w:t>
      </w:r>
      <w:r w:rsidR="00331CDE">
        <w:rPr>
          <w:rFonts w:ascii="Arial" w:hAnsi="Arial" w:cs="Arial" w:hint="eastAsia"/>
          <w:b/>
          <w:sz w:val="20"/>
          <w:szCs w:val="20"/>
        </w:rPr>
        <w:t xml:space="preserve">other </w:t>
      </w:r>
      <w:r>
        <w:rPr>
          <w:rFonts w:ascii="Arial" w:hAnsi="Arial" w:cs="Arial" w:hint="eastAsia"/>
          <w:b/>
          <w:sz w:val="20"/>
          <w:szCs w:val="20"/>
        </w:rPr>
        <w:t>Adjustment Level</w:t>
      </w:r>
      <w:r w:rsidR="00331CDE">
        <w:rPr>
          <w:rFonts w:ascii="Arial" w:hAnsi="Arial" w:cs="Arial" w:hint="eastAsia"/>
          <w:b/>
          <w:sz w:val="20"/>
          <w:szCs w:val="20"/>
        </w:rPr>
        <w:t>s</w:t>
      </w:r>
      <w:r>
        <w:rPr>
          <w:rFonts w:ascii="Arial" w:hAnsi="Arial" w:cs="Arial" w:hint="eastAsia"/>
          <w:b/>
          <w:sz w:val="20"/>
          <w:szCs w:val="20"/>
        </w:rPr>
        <w:t xml:space="preserve"> (</w:t>
      </w:r>
      <w:r w:rsidR="00331CDE">
        <w:rPr>
          <w:rFonts w:ascii="Arial" w:hAnsi="Arial" w:cs="Arial" w:hint="eastAsia"/>
          <w:b/>
          <w:sz w:val="20"/>
          <w:szCs w:val="20"/>
        </w:rPr>
        <w:t>E</w:t>
      </w:r>
      <w:r>
        <w:rPr>
          <w:rFonts w:ascii="Arial" w:hAnsi="Arial" w:cs="Arial" w:hint="eastAsia"/>
          <w:b/>
          <w:sz w:val="20"/>
          <w:szCs w:val="20"/>
        </w:rPr>
        <w:t>) by rotary it in a counterclockwise direction, until the desired position is selected.</w:t>
      </w:r>
    </w:p>
    <w:p w:rsidR="000C485F" w:rsidRDefault="00C36E24">
      <w:pPr>
        <w:pStyle w:val="Arial"/>
        <w:numPr>
          <w:ilvl w:val="0"/>
          <w:numId w:val="0"/>
        </w:numPr>
        <w:spacing w:line="240" w:lineRule="auto"/>
        <w:rPr>
          <w:rFonts w:eastAsiaTheme="minorEastAsia"/>
          <w:kern w:val="0"/>
          <w:lang w:eastAsia="zh-CN"/>
        </w:rPr>
      </w:pPr>
      <w:r>
        <w:rPr>
          <w:noProof/>
        </w:rPr>
        <w:pict>
          <v:shape id="_x0000_s1064" type="#_x0000_t75" style="position:absolute;margin-left:102.75pt;margin-top:9.4pt;width:316.6pt;height:367.5pt;z-index:251691008" wrapcoords="7964 11859 7964 12071 8088 12706 8491 13553 8677 14400 8305 14771 8305 14876 8987 16094 9018 16306 10692 16941 11187 16941 11032 17788 10320 18159 10320 18476 10970 18635 10630 18847 10320 19218 10320 19429 11900 19429 11931 19271 11745 19006 11311 18635 11435 18476 11466 18106 11342 17788 11373 16941 11497 16094 11776 15300 11807 15194 11528 14771 11187 14400 10785 13553 10599 12706 10289 11859 7964 11859">
            <v:imagedata r:id="rId11" o:title="" croptop="34535f" cropbottom="5461f" cropleft="23525f" cropright="29129f"/>
            <w10:wrap type="tight"/>
          </v:shape>
          <o:OLEObject Type="Embed" ProgID="AutoCAD.Drawing.16" ShapeID="_x0000_s1064" DrawAspect="Content" ObjectID="_1559561560" r:id="rId12"/>
        </w:pict>
      </w:r>
    </w:p>
    <w:bookmarkEnd w:id="2"/>
    <w:p w:rsidR="000C485F" w:rsidRPr="00C43699" w:rsidRDefault="000C485F">
      <w:pPr>
        <w:jc w:val="cente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Pr="00C36E24"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jc w:val="left"/>
        <w:textAlignment w:val="center"/>
        <w:rPr>
          <w:rFonts w:ascii="Arial" w:hAnsi="Arial" w:cs="Arial"/>
          <w:color w:val="000000"/>
          <w:sz w:val="20"/>
          <w:szCs w:val="20"/>
        </w:rPr>
      </w:pPr>
    </w:p>
    <w:p w:rsidR="000C485F" w:rsidRDefault="0012662C">
      <w:pPr>
        <w:autoSpaceDE w:val="0"/>
        <w:autoSpaceDN w:val="0"/>
        <w:adjustRightInd w:val="0"/>
        <w:jc w:val="left"/>
        <w:rPr>
          <w:rFonts w:ascii="Arial" w:hAnsi="Arial" w:cs="Arial"/>
          <w:b/>
          <w:kern w:val="0"/>
          <w:sz w:val="20"/>
          <w:szCs w:val="20"/>
        </w:rPr>
      </w:pPr>
      <w:r>
        <w:rPr>
          <w:rFonts w:ascii="Arial" w:hAnsi="Arial" w:cs="Arial"/>
          <w:b/>
          <w:kern w:val="0"/>
          <w:sz w:val="20"/>
          <w:szCs w:val="20"/>
        </w:rPr>
        <w:t>Care instructions:</w:t>
      </w:r>
    </w:p>
    <w:p w:rsidR="000C485F" w:rsidRDefault="0012662C">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0C485F" w:rsidRDefault="0012662C">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rsidR="000C485F" w:rsidRDefault="000C485F">
      <w:pPr>
        <w:autoSpaceDE w:val="0"/>
        <w:autoSpaceDN w:val="0"/>
        <w:adjustRightInd w:val="0"/>
        <w:ind w:left="360"/>
        <w:rPr>
          <w:rFonts w:ascii="Arial" w:hAnsi="Arial" w:cs="Arial"/>
          <w:kern w:val="0"/>
          <w:sz w:val="20"/>
          <w:szCs w:val="20"/>
        </w:rPr>
      </w:pPr>
    </w:p>
    <w:p w:rsidR="000C485F" w:rsidRDefault="000C485F">
      <w:pPr>
        <w:autoSpaceDE w:val="0"/>
        <w:autoSpaceDN w:val="0"/>
        <w:adjustRightInd w:val="0"/>
        <w:ind w:left="360"/>
        <w:rPr>
          <w:rFonts w:ascii="Arial" w:hAnsi="Arial" w:cs="Arial"/>
          <w:kern w:val="0"/>
          <w:sz w:val="20"/>
          <w:szCs w:val="20"/>
        </w:rPr>
      </w:pPr>
    </w:p>
    <w:p w:rsidR="000C485F" w:rsidRDefault="0012662C">
      <w:pPr>
        <w:autoSpaceDE w:val="0"/>
        <w:autoSpaceDN w:val="0"/>
        <w:adjustRightInd w:val="0"/>
        <w:spacing w:line="276" w:lineRule="auto"/>
        <w:jc w:val="center"/>
        <w:outlineLvl w:val="0"/>
        <w:rPr>
          <w:rFonts w:ascii="Arial" w:hAnsi="Arial" w:cs="Arial"/>
          <w:sz w:val="20"/>
          <w:szCs w:val="20"/>
        </w:rPr>
      </w:pPr>
      <w:r>
        <w:rPr>
          <w:rFonts w:ascii="Arial" w:hAnsi="Arial" w:cs="Arial" w:hint="eastAsia"/>
          <w:b/>
          <w:bCs/>
          <w:kern w:val="0"/>
          <w:sz w:val="20"/>
          <w:szCs w:val="20"/>
        </w:rPr>
        <w:t>Thank you for your purchase</w:t>
      </w:r>
    </w:p>
    <w:sectPr w:rsidR="000C485F" w:rsidSect="000C485F">
      <w:footerReference w:type="default" r:id="rId13"/>
      <w:pgSz w:w="11906" w:h="16838"/>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FED" w:rsidRDefault="00445FED" w:rsidP="000C485F">
      <w:r>
        <w:separator/>
      </w:r>
    </w:p>
  </w:endnote>
  <w:endnote w:type="continuationSeparator" w:id="1">
    <w:p w:rsidR="00445FED" w:rsidRDefault="00445FED" w:rsidP="000C48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charset w:val="4D"/>
    <w:family w:val="auto"/>
    <w:pitch w:val="default"/>
    <w:sig w:usb0="00000000"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27829"/>
    </w:sdtPr>
    <w:sdtEndPr>
      <w:rPr>
        <w:rFonts w:ascii="Arial" w:hAnsi="Arial" w:cs="Arial"/>
        <w:b/>
        <w:sz w:val="20"/>
        <w:szCs w:val="20"/>
      </w:rPr>
    </w:sdtEndPr>
    <w:sdtContent>
      <w:sdt>
        <w:sdtPr>
          <w:id w:val="171357217"/>
        </w:sdtPr>
        <w:sdtEndPr>
          <w:rPr>
            <w:rFonts w:ascii="Arial" w:hAnsi="Arial" w:cs="Arial"/>
            <w:b/>
            <w:sz w:val="20"/>
            <w:szCs w:val="20"/>
          </w:rPr>
        </w:sdtEndPr>
        <w:sdtContent>
          <w:p w:rsidR="000C485F" w:rsidRDefault="0012662C">
            <w:pPr>
              <w:pStyle w:val="a5"/>
              <w:jc w:val="center"/>
              <w:rPr>
                <w:rFonts w:ascii="Arial" w:hAnsi="Arial" w:cs="Arial"/>
                <w:b/>
                <w:sz w:val="20"/>
                <w:szCs w:val="20"/>
              </w:rPr>
            </w:pPr>
            <w:r>
              <w:rPr>
                <w:rFonts w:ascii="Arial" w:hAnsi="Arial" w:cs="Arial"/>
                <w:b/>
                <w:sz w:val="20"/>
                <w:szCs w:val="20"/>
              </w:rPr>
              <w:t>Page</w:t>
            </w:r>
            <w:r w:rsidR="003728B1">
              <w:rPr>
                <w:rFonts w:ascii="Arial" w:hAnsi="Arial" w:cs="Arial"/>
                <w:b/>
                <w:sz w:val="20"/>
                <w:szCs w:val="20"/>
              </w:rPr>
              <w:fldChar w:fldCharType="begin"/>
            </w:r>
            <w:r>
              <w:rPr>
                <w:rFonts w:ascii="Arial" w:hAnsi="Arial" w:cs="Arial"/>
                <w:b/>
                <w:sz w:val="20"/>
                <w:szCs w:val="20"/>
              </w:rPr>
              <w:instrText>PAGE</w:instrText>
            </w:r>
            <w:r w:rsidR="003728B1">
              <w:rPr>
                <w:rFonts w:ascii="Arial" w:hAnsi="Arial" w:cs="Arial"/>
                <w:b/>
                <w:sz w:val="20"/>
                <w:szCs w:val="20"/>
              </w:rPr>
              <w:fldChar w:fldCharType="separate"/>
            </w:r>
            <w:r w:rsidR="00C36E24">
              <w:rPr>
                <w:rFonts w:ascii="Arial" w:hAnsi="Arial" w:cs="Arial"/>
                <w:b/>
                <w:noProof/>
                <w:sz w:val="20"/>
                <w:szCs w:val="20"/>
              </w:rPr>
              <w:t>2</w:t>
            </w:r>
            <w:r w:rsidR="003728B1">
              <w:rPr>
                <w:rFonts w:ascii="Arial" w:hAnsi="Arial" w:cs="Arial"/>
                <w:b/>
                <w:sz w:val="20"/>
                <w:szCs w:val="20"/>
              </w:rPr>
              <w:fldChar w:fldCharType="end"/>
            </w:r>
            <w:r>
              <w:rPr>
                <w:rFonts w:ascii="Arial" w:hAnsi="Arial" w:cs="Arial"/>
                <w:b/>
                <w:sz w:val="20"/>
                <w:szCs w:val="20"/>
                <w:lang w:val="zh-CN"/>
              </w:rPr>
              <w:t xml:space="preserve"> of </w:t>
            </w:r>
            <w:r w:rsidR="003728B1">
              <w:rPr>
                <w:rFonts w:ascii="Arial" w:hAnsi="Arial" w:cs="Arial"/>
                <w:b/>
                <w:sz w:val="20"/>
                <w:szCs w:val="20"/>
              </w:rPr>
              <w:fldChar w:fldCharType="begin"/>
            </w:r>
            <w:r>
              <w:rPr>
                <w:rFonts w:ascii="Arial" w:hAnsi="Arial" w:cs="Arial"/>
                <w:b/>
                <w:sz w:val="20"/>
                <w:szCs w:val="20"/>
              </w:rPr>
              <w:instrText>NUMPAGES</w:instrText>
            </w:r>
            <w:r w:rsidR="003728B1">
              <w:rPr>
                <w:rFonts w:ascii="Arial" w:hAnsi="Arial" w:cs="Arial"/>
                <w:b/>
                <w:sz w:val="20"/>
                <w:szCs w:val="20"/>
              </w:rPr>
              <w:fldChar w:fldCharType="separate"/>
            </w:r>
            <w:r w:rsidR="00C36E24">
              <w:rPr>
                <w:rFonts w:ascii="Arial" w:hAnsi="Arial" w:cs="Arial"/>
                <w:b/>
                <w:noProof/>
                <w:sz w:val="20"/>
                <w:szCs w:val="20"/>
              </w:rPr>
              <w:t>2</w:t>
            </w:r>
            <w:r w:rsidR="003728B1">
              <w:rPr>
                <w:rFonts w:ascii="Arial" w:hAnsi="Arial" w:cs="Arial"/>
                <w:b/>
                <w:sz w:val="20"/>
                <w:szCs w:val="20"/>
              </w:rPr>
              <w:fldChar w:fldCharType="end"/>
            </w:r>
          </w:p>
        </w:sdtContent>
      </w:sdt>
    </w:sdtContent>
  </w:sdt>
  <w:p w:rsidR="000C485F" w:rsidRDefault="000C485F">
    <w:pPr>
      <w:pStyle w:val="a5"/>
      <w:rPr>
        <w:rFonts w:ascii="Arial" w:hAnsi="Arial" w:cs="Arial"/>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FED" w:rsidRDefault="00445FED" w:rsidP="000C485F">
      <w:r>
        <w:separator/>
      </w:r>
    </w:p>
  </w:footnote>
  <w:footnote w:type="continuationSeparator" w:id="1">
    <w:p w:rsidR="00445FED" w:rsidRDefault="00445FED" w:rsidP="000C48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483C667B"/>
    <w:multiLevelType w:val="multilevel"/>
    <w:tmpl w:val="483C66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3">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52803"/>
    <w:rsid w:val="00060210"/>
    <w:rsid w:val="00065E85"/>
    <w:rsid w:val="00066C82"/>
    <w:rsid w:val="00071A72"/>
    <w:rsid w:val="0007384E"/>
    <w:rsid w:val="00074760"/>
    <w:rsid w:val="00081659"/>
    <w:rsid w:val="000837C4"/>
    <w:rsid w:val="00090E7C"/>
    <w:rsid w:val="000A1A14"/>
    <w:rsid w:val="000A6AE2"/>
    <w:rsid w:val="000B1F55"/>
    <w:rsid w:val="000B793F"/>
    <w:rsid w:val="000C26FB"/>
    <w:rsid w:val="000C28E0"/>
    <w:rsid w:val="000C485F"/>
    <w:rsid w:val="000C4A4B"/>
    <w:rsid w:val="000C747F"/>
    <w:rsid w:val="000D27DD"/>
    <w:rsid w:val="000D5A35"/>
    <w:rsid w:val="000E1A62"/>
    <w:rsid w:val="0010131C"/>
    <w:rsid w:val="00104011"/>
    <w:rsid w:val="0011330E"/>
    <w:rsid w:val="00116E20"/>
    <w:rsid w:val="00117B95"/>
    <w:rsid w:val="00117E23"/>
    <w:rsid w:val="00122D24"/>
    <w:rsid w:val="00125837"/>
    <w:rsid w:val="0012662C"/>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392C"/>
    <w:rsid w:val="001B43BC"/>
    <w:rsid w:val="001C2655"/>
    <w:rsid w:val="001C67E5"/>
    <w:rsid w:val="001C776E"/>
    <w:rsid w:val="001D2246"/>
    <w:rsid w:val="001D5B11"/>
    <w:rsid w:val="001E13E1"/>
    <w:rsid w:val="001E3B24"/>
    <w:rsid w:val="001E5501"/>
    <w:rsid w:val="001F0490"/>
    <w:rsid w:val="002052E7"/>
    <w:rsid w:val="002103FB"/>
    <w:rsid w:val="002126E6"/>
    <w:rsid w:val="00214D3F"/>
    <w:rsid w:val="0022231B"/>
    <w:rsid w:val="00225A3E"/>
    <w:rsid w:val="0023252B"/>
    <w:rsid w:val="00232822"/>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3AD8"/>
    <w:rsid w:val="00326C8B"/>
    <w:rsid w:val="003277A2"/>
    <w:rsid w:val="00331CDE"/>
    <w:rsid w:val="00345EBA"/>
    <w:rsid w:val="003502B7"/>
    <w:rsid w:val="003641A7"/>
    <w:rsid w:val="003728B1"/>
    <w:rsid w:val="00381C45"/>
    <w:rsid w:val="00387FD1"/>
    <w:rsid w:val="00390EE1"/>
    <w:rsid w:val="00391C52"/>
    <w:rsid w:val="003B2EA8"/>
    <w:rsid w:val="003B4A16"/>
    <w:rsid w:val="003C045E"/>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DDB"/>
    <w:rsid w:val="0044412E"/>
    <w:rsid w:val="00445FED"/>
    <w:rsid w:val="00451EBC"/>
    <w:rsid w:val="004539C9"/>
    <w:rsid w:val="004565BB"/>
    <w:rsid w:val="00460CAB"/>
    <w:rsid w:val="00466A16"/>
    <w:rsid w:val="0047007B"/>
    <w:rsid w:val="004721AE"/>
    <w:rsid w:val="00483721"/>
    <w:rsid w:val="00485244"/>
    <w:rsid w:val="004873B1"/>
    <w:rsid w:val="00491D9E"/>
    <w:rsid w:val="00491E70"/>
    <w:rsid w:val="004A0FBC"/>
    <w:rsid w:val="004A6EF1"/>
    <w:rsid w:val="004A72D3"/>
    <w:rsid w:val="004B2070"/>
    <w:rsid w:val="004B3113"/>
    <w:rsid w:val="004B33BE"/>
    <w:rsid w:val="004B4241"/>
    <w:rsid w:val="004B65EE"/>
    <w:rsid w:val="004C3E60"/>
    <w:rsid w:val="004D0811"/>
    <w:rsid w:val="004D547F"/>
    <w:rsid w:val="004E1379"/>
    <w:rsid w:val="004E5081"/>
    <w:rsid w:val="004F2AB6"/>
    <w:rsid w:val="004F5677"/>
    <w:rsid w:val="004F60AE"/>
    <w:rsid w:val="004F73AB"/>
    <w:rsid w:val="005041D5"/>
    <w:rsid w:val="005070EF"/>
    <w:rsid w:val="00516D26"/>
    <w:rsid w:val="00520E49"/>
    <w:rsid w:val="00522C98"/>
    <w:rsid w:val="00530E2C"/>
    <w:rsid w:val="00532F62"/>
    <w:rsid w:val="00536584"/>
    <w:rsid w:val="00540091"/>
    <w:rsid w:val="00551604"/>
    <w:rsid w:val="0055355A"/>
    <w:rsid w:val="00577467"/>
    <w:rsid w:val="0058404F"/>
    <w:rsid w:val="00587F12"/>
    <w:rsid w:val="0059378D"/>
    <w:rsid w:val="00593D16"/>
    <w:rsid w:val="00593DA6"/>
    <w:rsid w:val="005A4323"/>
    <w:rsid w:val="005A66D6"/>
    <w:rsid w:val="005A7142"/>
    <w:rsid w:val="005B04A7"/>
    <w:rsid w:val="005B3AD6"/>
    <w:rsid w:val="005B3F0A"/>
    <w:rsid w:val="005B448D"/>
    <w:rsid w:val="005C6C1B"/>
    <w:rsid w:val="005D0CA6"/>
    <w:rsid w:val="005D16FC"/>
    <w:rsid w:val="005D3A5B"/>
    <w:rsid w:val="005E0D94"/>
    <w:rsid w:val="005E251D"/>
    <w:rsid w:val="005E2C67"/>
    <w:rsid w:val="005E4BF9"/>
    <w:rsid w:val="005E5D0A"/>
    <w:rsid w:val="005E75F1"/>
    <w:rsid w:val="005F31DC"/>
    <w:rsid w:val="005F335D"/>
    <w:rsid w:val="005F6C46"/>
    <w:rsid w:val="00600284"/>
    <w:rsid w:val="006052CA"/>
    <w:rsid w:val="00621802"/>
    <w:rsid w:val="0062229C"/>
    <w:rsid w:val="006243D5"/>
    <w:rsid w:val="0063364E"/>
    <w:rsid w:val="0063671E"/>
    <w:rsid w:val="0064725B"/>
    <w:rsid w:val="006621B9"/>
    <w:rsid w:val="00666758"/>
    <w:rsid w:val="00667AFD"/>
    <w:rsid w:val="00670594"/>
    <w:rsid w:val="00673524"/>
    <w:rsid w:val="00677E11"/>
    <w:rsid w:val="00680DE0"/>
    <w:rsid w:val="0068463E"/>
    <w:rsid w:val="006853A1"/>
    <w:rsid w:val="00692D95"/>
    <w:rsid w:val="00696C9F"/>
    <w:rsid w:val="00696D8F"/>
    <w:rsid w:val="00697789"/>
    <w:rsid w:val="006A1B3B"/>
    <w:rsid w:val="006A67EB"/>
    <w:rsid w:val="006B120D"/>
    <w:rsid w:val="006B1FA7"/>
    <w:rsid w:val="006C23DC"/>
    <w:rsid w:val="006C289B"/>
    <w:rsid w:val="006C79DD"/>
    <w:rsid w:val="006D0285"/>
    <w:rsid w:val="006D11D5"/>
    <w:rsid w:val="006D29DD"/>
    <w:rsid w:val="006E1B38"/>
    <w:rsid w:val="006E598F"/>
    <w:rsid w:val="006F2D57"/>
    <w:rsid w:val="006F5874"/>
    <w:rsid w:val="006F6C8F"/>
    <w:rsid w:val="00704B11"/>
    <w:rsid w:val="007075FA"/>
    <w:rsid w:val="00712A8A"/>
    <w:rsid w:val="00713D39"/>
    <w:rsid w:val="00722617"/>
    <w:rsid w:val="007252DA"/>
    <w:rsid w:val="007356D4"/>
    <w:rsid w:val="00737261"/>
    <w:rsid w:val="00740F2E"/>
    <w:rsid w:val="007451F2"/>
    <w:rsid w:val="00745E91"/>
    <w:rsid w:val="0076590D"/>
    <w:rsid w:val="0078583F"/>
    <w:rsid w:val="00786D2D"/>
    <w:rsid w:val="00797C6C"/>
    <w:rsid w:val="007A6A5B"/>
    <w:rsid w:val="007B131A"/>
    <w:rsid w:val="007B1F12"/>
    <w:rsid w:val="007B6426"/>
    <w:rsid w:val="007C6D3A"/>
    <w:rsid w:val="007D4628"/>
    <w:rsid w:val="007D7FF3"/>
    <w:rsid w:val="007F3B53"/>
    <w:rsid w:val="008145EE"/>
    <w:rsid w:val="00815D00"/>
    <w:rsid w:val="00823652"/>
    <w:rsid w:val="008252AE"/>
    <w:rsid w:val="0082756C"/>
    <w:rsid w:val="008347F1"/>
    <w:rsid w:val="00842E9C"/>
    <w:rsid w:val="00844CF9"/>
    <w:rsid w:val="00846B24"/>
    <w:rsid w:val="008509BD"/>
    <w:rsid w:val="00851584"/>
    <w:rsid w:val="008547A7"/>
    <w:rsid w:val="00860E53"/>
    <w:rsid w:val="008672FA"/>
    <w:rsid w:val="008818FC"/>
    <w:rsid w:val="00886671"/>
    <w:rsid w:val="00891426"/>
    <w:rsid w:val="00891EB6"/>
    <w:rsid w:val="00892164"/>
    <w:rsid w:val="008A1121"/>
    <w:rsid w:val="008A1682"/>
    <w:rsid w:val="008A16FB"/>
    <w:rsid w:val="008A29D1"/>
    <w:rsid w:val="008B0969"/>
    <w:rsid w:val="008B2213"/>
    <w:rsid w:val="008B44EE"/>
    <w:rsid w:val="008B479A"/>
    <w:rsid w:val="008C16BA"/>
    <w:rsid w:val="008C34A5"/>
    <w:rsid w:val="008C48FD"/>
    <w:rsid w:val="008C5877"/>
    <w:rsid w:val="008D6044"/>
    <w:rsid w:val="008E4B87"/>
    <w:rsid w:val="008F4C03"/>
    <w:rsid w:val="0092044A"/>
    <w:rsid w:val="0092195B"/>
    <w:rsid w:val="0093333D"/>
    <w:rsid w:val="00944CE0"/>
    <w:rsid w:val="00947CA1"/>
    <w:rsid w:val="00960D24"/>
    <w:rsid w:val="009613C1"/>
    <w:rsid w:val="00962388"/>
    <w:rsid w:val="00962AED"/>
    <w:rsid w:val="009701BB"/>
    <w:rsid w:val="00973B8F"/>
    <w:rsid w:val="009832BE"/>
    <w:rsid w:val="009838B9"/>
    <w:rsid w:val="00992D7B"/>
    <w:rsid w:val="00995720"/>
    <w:rsid w:val="009A1B60"/>
    <w:rsid w:val="009B4933"/>
    <w:rsid w:val="009B5FDB"/>
    <w:rsid w:val="009D4426"/>
    <w:rsid w:val="009D5A4B"/>
    <w:rsid w:val="009E0ED3"/>
    <w:rsid w:val="009F2024"/>
    <w:rsid w:val="009F7C1A"/>
    <w:rsid w:val="00A00050"/>
    <w:rsid w:val="00A03FDD"/>
    <w:rsid w:val="00A07A67"/>
    <w:rsid w:val="00A123F1"/>
    <w:rsid w:val="00A20B12"/>
    <w:rsid w:val="00A23CB7"/>
    <w:rsid w:val="00A4094C"/>
    <w:rsid w:val="00A414A0"/>
    <w:rsid w:val="00A4545E"/>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E7B00"/>
    <w:rsid w:val="00B003C3"/>
    <w:rsid w:val="00B00F88"/>
    <w:rsid w:val="00B03354"/>
    <w:rsid w:val="00B0500B"/>
    <w:rsid w:val="00B10F79"/>
    <w:rsid w:val="00B13D16"/>
    <w:rsid w:val="00B20216"/>
    <w:rsid w:val="00B2097F"/>
    <w:rsid w:val="00B23127"/>
    <w:rsid w:val="00B26E63"/>
    <w:rsid w:val="00B31632"/>
    <w:rsid w:val="00B332A1"/>
    <w:rsid w:val="00B44CB8"/>
    <w:rsid w:val="00B55426"/>
    <w:rsid w:val="00B64E18"/>
    <w:rsid w:val="00B72672"/>
    <w:rsid w:val="00B72E49"/>
    <w:rsid w:val="00B93D55"/>
    <w:rsid w:val="00B94556"/>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0AA9"/>
    <w:rsid w:val="00C17E0D"/>
    <w:rsid w:val="00C235F9"/>
    <w:rsid w:val="00C25AA9"/>
    <w:rsid w:val="00C263B1"/>
    <w:rsid w:val="00C36E24"/>
    <w:rsid w:val="00C4149C"/>
    <w:rsid w:val="00C42F4D"/>
    <w:rsid w:val="00C43699"/>
    <w:rsid w:val="00C45F5C"/>
    <w:rsid w:val="00C5010D"/>
    <w:rsid w:val="00C54954"/>
    <w:rsid w:val="00C60E01"/>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D12ED"/>
    <w:rsid w:val="00CD3464"/>
    <w:rsid w:val="00CD3E92"/>
    <w:rsid w:val="00CD593C"/>
    <w:rsid w:val="00CD5EFF"/>
    <w:rsid w:val="00CE05A1"/>
    <w:rsid w:val="00CE0C24"/>
    <w:rsid w:val="00CE5DF1"/>
    <w:rsid w:val="00CE7F19"/>
    <w:rsid w:val="00CF082C"/>
    <w:rsid w:val="00D079E7"/>
    <w:rsid w:val="00D10941"/>
    <w:rsid w:val="00D10D53"/>
    <w:rsid w:val="00D245EB"/>
    <w:rsid w:val="00D24A13"/>
    <w:rsid w:val="00D328F6"/>
    <w:rsid w:val="00D32C41"/>
    <w:rsid w:val="00D36041"/>
    <w:rsid w:val="00D40F43"/>
    <w:rsid w:val="00D52B69"/>
    <w:rsid w:val="00D543C3"/>
    <w:rsid w:val="00D54527"/>
    <w:rsid w:val="00D6379D"/>
    <w:rsid w:val="00D638C1"/>
    <w:rsid w:val="00D8130B"/>
    <w:rsid w:val="00D820F4"/>
    <w:rsid w:val="00D862B9"/>
    <w:rsid w:val="00D8640E"/>
    <w:rsid w:val="00D90B66"/>
    <w:rsid w:val="00D975F9"/>
    <w:rsid w:val="00DB3ECC"/>
    <w:rsid w:val="00DB56CE"/>
    <w:rsid w:val="00DB7387"/>
    <w:rsid w:val="00DC1695"/>
    <w:rsid w:val="00DD1241"/>
    <w:rsid w:val="00DE2F70"/>
    <w:rsid w:val="00DE51CA"/>
    <w:rsid w:val="00DF0254"/>
    <w:rsid w:val="00DF0733"/>
    <w:rsid w:val="00DF0930"/>
    <w:rsid w:val="00E006D2"/>
    <w:rsid w:val="00E05798"/>
    <w:rsid w:val="00E06236"/>
    <w:rsid w:val="00E12390"/>
    <w:rsid w:val="00E151DF"/>
    <w:rsid w:val="00E15D3E"/>
    <w:rsid w:val="00E216C5"/>
    <w:rsid w:val="00E255A2"/>
    <w:rsid w:val="00E339C6"/>
    <w:rsid w:val="00E43897"/>
    <w:rsid w:val="00E449AB"/>
    <w:rsid w:val="00E44E2A"/>
    <w:rsid w:val="00E52C40"/>
    <w:rsid w:val="00E539CA"/>
    <w:rsid w:val="00E7726B"/>
    <w:rsid w:val="00E851DA"/>
    <w:rsid w:val="00E964E3"/>
    <w:rsid w:val="00EA1163"/>
    <w:rsid w:val="00EA37C9"/>
    <w:rsid w:val="00EA5CA5"/>
    <w:rsid w:val="00EA6556"/>
    <w:rsid w:val="00EA6FA6"/>
    <w:rsid w:val="00EA70DA"/>
    <w:rsid w:val="00EC7AE6"/>
    <w:rsid w:val="00ED4CCF"/>
    <w:rsid w:val="00EE0FC4"/>
    <w:rsid w:val="00EE2561"/>
    <w:rsid w:val="00EE3E9F"/>
    <w:rsid w:val="00F00A3C"/>
    <w:rsid w:val="00F024B3"/>
    <w:rsid w:val="00F04203"/>
    <w:rsid w:val="00F070BF"/>
    <w:rsid w:val="00F075D4"/>
    <w:rsid w:val="00F1588D"/>
    <w:rsid w:val="00F162F8"/>
    <w:rsid w:val="00F20233"/>
    <w:rsid w:val="00F221AE"/>
    <w:rsid w:val="00F25530"/>
    <w:rsid w:val="00F43386"/>
    <w:rsid w:val="00F43D65"/>
    <w:rsid w:val="00F60B65"/>
    <w:rsid w:val="00F66BCE"/>
    <w:rsid w:val="00F67879"/>
    <w:rsid w:val="00F71CB0"/>
    <w:rsid w:val="00F745A9"/>
    <w:rsid w:val="00F80131"/>
    <w:rsid w:val="00F843D2"/>
    <w:rsid w:val="00F911FB"/>
    <w:rsid w:val="00F926CA"/>
    <w:rsid w:val="00F9324F"/>
    <w:rsid w:val="00F949B7"/>
    <w:rsid w:val="00FB10BB"/>
    <w:rsid w:val="00FB4C34"/>
    <w:rsid w:val="00FB5210"/>
    <w:rsid w:val="00FD31E4"/>
    <w:rsid w:val="00FD6A62"/>
    <w:rsid w:val="00FE26A7"/>
    <w:rsid w:val="00FE336F"/>
    <w:rsid w:val="00FE7ADF"/>
    <w:rsid w:val="00FF2D46"/>
    <w:rsid w:val="33ED1F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48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C485F"/>
    <w:pPr>
      <w:widowControl/>
      <w:jc w:val="left"/>
    </w:pPr>
    <w:rPr>
      <w:kern w:val="0"/>
      <w:sz w:val="22"/>
      <w:szCs w:val="20"/>
    </w:rPr>
  </w:style>
  <w:style w:type="paragraph" w:styleId="a4">
    <w:name w:val="Balloon Text"/>
    <w:basedOn w:val="a"/>
    <w:link w:val="Char0"/>
    <w:rsid w:val="000C485F"/>
    <w:rPr>
      <w:rFonts w:ascii="Tahoma" w:hAnsi="Tahoma"/>
      <w:sz w:val="16"/>
      <w:szCs w:val="16"/>
    </w:rPr>
  </w:style>
  <w:style w:type="paragraph" w:styleId="a5">
    <w:name w:val="footer"/>
    <w:basedOn w:val="a"/>
    <w:link w:val="Char1"/>
    <w:uiPriority w:val="99"/>
    <w:rsid w:val="000C485F"/>
    <w:pPr>
      <w:tabs>
        <w:tab w:val="center" w:pos="4153"/>
        <w:tab w:val="right" w:pos="8306"/>
      </w:tabs>
      <w:snapToGrid w:val="0"/>
      <w:jc w:val="left"/>
    </w:pPr>
    <w:rPr>
      <w:sz w:val="18"/>
      <w:szCs w:val="18"/>
    </w:rPr>
  </w:style>
  <w:style w:type="paragraph" w:styleId="a6">
    <w:name w:val="header"/>
    <w:basedOn w:val="a"/>
    <w:link w:val="Char2"/>
    <w:rsid w:val="000C485F"/>
    <w:pPr>
      <w:pBdr>
        <w:bottom w:val="single" w:sz="6" w:space="1" w:color="auto"/>
      </w:pBdr>
      <w:tabs>
        <w:tab w:val="center" w:pos="4153"/>
        <w:tab w:val="right" w:pos="8306"/>
      </w:tabs>
      <w:snapToGrid w:val="0"/>
      <w:jc w:val="center"/>
    </w:pPr>
    <w:rPr>
      <w:sz w:val="18"/>
      <w:szCs w:val="18"/>
    </w:rPr>
  </w:style>
  <w:style w:type="character" w:styleId="a7">
    <w:name w:val="Hyperlink"/>
    <w:rsid w:val="000C485F"/>
    <w:rPr>
      <w:color w:val="0000FF"/>
      <w:u w:val="single"/>
    </w:rPr>
  </w:style>
  <w:style w:type="character" w:customStyle="1" w:styleId="Char2">
    <w:name w:val="页眉 Char"/>
    <w:link w:val="a6"/>
    <w:rsid w:val="000C485F"/>
    <w:rPr>
      <w:kern w:val="2"/>
      <w:sz w:val="18"/>
      <w:szCs w:val="18"/>
    </w:rPr>
  </w:style>
  <w:style w:type="character" w:customStyle="1" w:styleId="Char1">
    <w:name w:val="页脚 Char"/>
    <w:link w:val="a5"/>
    <w:uiPriority w:val="99"/>
    <w:rsid w:val="000C485F"/>
    <w:rPr>
      <w:kern w:val="2"/>
      <w:sz w:val="18"/>
      <w:szCs w:val="18"/>
    </w:rPr>
  </w:style>
  <w:style w:type="character" w:customStyle="1" w:styleId="Char0">
    <w:name w:val="批注框文本 Char"/>
    <w:link w:val="a4"/>
    <w:rsid w:val="000C485F"/>
    <w:rPr>
      <w:rFonts w:ascii="Tahoma" w:hAnsi="Tahoma" w:cs="Tahoma"/>
      <w:kern w:val="2"/>
      <w:sz w:val="16"/>
      <w:szCs w:val="16"/>
      <w:lang w:eastAsia="zh-CN"/>
    </w:rPr>
  </w:style>
  <w:style w:type="paragraph" w:customStyle="1" w:styleId="BasicParagraph">
    <w:name w:val="[Basic Paragraph]"/>
    <w:basedOn w:val="a"/>
    <w:uiPriority w:val="99"/>
    <w:rsid w:val="000C485F"/>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Char">
    <w:name w:val="正文文本 Char"/>
    <w:link w:val="a3"/>
    <w:rsid w:val="000C485F"/>
    <w:rPr>
      <w:sz w:val="22"/>
    </w:rPr>
  </w:style>
  <w:style w:type="paragraph" w:customStyle="1" w:styleId="1">
    <w:name w:val="列出段落1"/>
    <w:basedOn w:val="a"/>
    <w:uiPriority w:val="34"/>
    <w:qFormat/>
    <w:rsid w:val="000C485F"/>
    <w:pPr>
      <w:ind w:firstLineChars="200" w:firstLine="420"/>
    </w:pPr>
  </w:style>
  <w:style w:type="paragraph" w:customStyle="1" w:styleId="Arial">
    <w:name w:val="正文 + Arial"/>
    <w:basedOn w:val="a"/>
    <w:uiPriority w:val="99"/>
    <w:rsid w:val="000C485F"/>
    <w:pPr>
      <w:widowControl/>
      <w:numPr>
        <w:numId w:val="1"/>
      </w:numPr>
      <w:spacing w:line="260" w:lineRule="exact"/>
      <w:jc w:val="left"/>
    </w:pPr>
    <w:rPr>
      <w:rFonts w:ascii="Arial" w:eastAsia="PMingLiU" w:hAnsi="Arial" w:cs="Arial"/>
      <w:sz w:val="20"/>
      <w:szCs w:val="20"/>
      <w:lang w:eastAsia="zh-TW"/>
    </w:rPr>
  </w:style>
  <w:style w:type="paragraph" w:customStyle="1" w:styleId="10">
    <w:name w:val="列出段落1"/>
    <w:basedOn w:val="a"/>
    <w:uiPriority w:val="34"/>
    <w:qFormat/>
    <w:rsid w:val="000C485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7"/>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342</Words>
  <Characters>1955</Characters>
  <Application>Microsoft Office Word</Application>
  <DocSecurity>0</DocSecurity>
  <Lines>16</Lines>
  <Paragraphs>4</Paragraphs>
  <ScaleCrop>false</ScaleCrop>
  <Company>www.Luobo.cc</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4</cp:revision>
  <cp:lastPrinted>2017-05-13T02:08:00Z</cp:lastPrinted>
  <dcterms:created xsi:type="dcterms:W3CDTF">2017-06-21T06:42:00Z</dcterms:created>
  <dcterms:modified xsi:type="dcterms:W3CDTF">2017-06-21T06:46:00Z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