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D47" w:rsidRDefault="0022143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noProof/>
          <w:sz w:val="36"/>
          <w:szCs w:val="36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335915</wp:posOffset>
            </wp:positionV>
            <wp:extent cx="2190750" cy="627380"/>
            <wp:effectExtent l="1905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861" t="15294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627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4D47" w:rsidRDefault="00221434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 w:hint="eastAsia"/>
          <w:b/>
          <w:sz w:val="44"/>
          <w:szCs w:val="44"/>
        </w:rPr>
        <w:t xml:space="preserve">          ASSEMBLY INSTRUCTIONS</w:t>
      </w:r>
    </w:p>
    <w:p w:rsidR="00E04D47" w:rsidRDefault="00E04D47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4"/>
        </w:rPr>
      </w:pPr>
    </w:p>
    <w:p w:rsidR="00E04D47" w:rsidRDefault="00E04D47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4"/>
        </w:rPr>
      </w:pPr>
    </w:p>
    <w:p w:rsidR="00E04D47" w:rsidRDefault="00221434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 w:hint="eastAsia"/>
          <w:b/>
          <w:sz w:val="32"/>
          <w:szCs w:val="32"/>
        </w:rPr>
        <w:t xml:space="preserve">Boulevard Table </w:t>
      </w:r>
      <w:r>
        <w:rPr>
          <w:rFonts w:ascii="Arial" w:hAnsi="Arial" w:cs="Arial" w:hint="eastAsia"/>
          <w:b/>
          <w:sz w:val="32"/>
          <w:szCs w:val="32"/>
        </w:rPr>
        <w:t>L</w:t>
      </w:r>
      <w:bookmarkStart w:id="0" w:name="_GoBack"/>
      <w:bookmarkEnd w:id="0"/>
      <w:r>
        <w:rPr>
          <w:rFonts w:ascii="Arial" w:hAnsi="Arial" w:cs="Arial" w:hint="eastAsia"/>
          <w:b/>
          <w:sz w:val="32"/>
          <w:szCs w:val="32"/>
        </w:rPr>
        <w:t>amp (Item#:MPS153-0059)</w:t>
      </w:r>
    </w:p>
    <w:p w:rsidR="00E04D47" w:rsidRDefault="0022143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E04D47" w:rsidRDefault="00221434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 xml:space="preserve">For safety purpose, this lamp is equipped with a polarized plug (one blade is wider than the other). If the plug does not fit securely into your </w:t>
      </w:r>
      <w:r>
        <w:rPr>
          <w:rFonts w:ascii="Arial" w:hAnsi="Arial" w:cs="Arial" w:hint="eastAsia"/>
          <w:sz w:val="20"/>
          <w:szCs w:val="20"/>
          <w:lang w:val="en-GB"/>
        </w:rPr>
        <w:t>outlet, do not force it, contact a professional electrician. Never alter the plug in any way.</w:t>
      </w:r>
    </w:p>
    <w:p w:rsidR="00E04D47" w:rsidRDefault="00221434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 w:rsidR="00591D6F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before</w:t>
      </w:r>
      <w:r>
        <w:rPr>
          <w:rFonts w:ascii="Arial" w:hAnsi="Arial" w:cs="Arial" w:hint="eastAsia"/>
          <w:sz w:val="20"/>
          <w:szCs w:val="20"/>
        </w:rPr>
        <w:t xml:space="preserve"> assembling fixture.</w:t>
      </w:r>
    </w:p>
    <w:p w:rsidR="00E04D47" w:rsidRDefault="00221434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</w:t>
      </w:r>
      <w:r>
        <w:rPr>
          <w:rFonts w:ascii="Arial" w:hAnsi="Arial" w:cs="Arial"/>
          <w:sz w:val="20"/>
          <w:szCs w:val="20"/>
        </w:rPr>
        <w:t>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</w:t>
      </w:r>
      <w:r w:rsidR="00591D6F"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</w:t>
      </w:r>
      <w:r w:rsidR="00591D6F"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</w:t>
      </w:r>
      <w:r w:rsidR="00591D6F"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</w:t>
      </w:r>
      <w:r w:rsidR="0073559D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(1)</w:t>
      </w:r>
      <w:r>
        <w:rPr>
          <w:rFonts w:ascii="Arial" w:hAnsi="Arial" w:cs="Arial" w:hint="eastAsia"/>
          <w:b/>
          <w:sz w:val="20"/>
          <w:szCs w:val="20"/>
        </w:rPr>
        <w:t>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/>
          <w:sz w:val="20"/>
          <w:szCs w:val="20"/>
        </w:rPr>
        <w:t xml:space="preserve"> (included). To avoid the risk of fire, do not exceed the recommended wattage.</w:t>
      </w:r>
    </w:p>
    <w:p w:rsidR="00E04D47" w:rsidRDefault="00E04D4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04D47" w:rsidRDefault="00221434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E04D47" w:rsidRDefault="00221434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</w:t>
      </w:r>
      <w:r>
        <w:rPr>
          <w:rFonts w:ascii="Arial" w:eastAsia="Times New Roman" w:hAnsi="Arial" w:cs="Arial"/>
          <w:sz w:val="20"/>
          <w:szCs w:val="20"/>
          <w:lang w:eastAsia="en-US"/>
        </w:rPr>
        <w:t>e to avoid accidentally discarding small parts or hardware.</w:t>
      </w:r>
    </w:p>
    <w:p w:rsidR="00E04D47" w:rsidRDefault="00221434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E04D47" w:rsidRDefault="00E04D4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 w:rsidR="00E04D47" w:rsidRDefault="0022143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losed:</w:t>
      </w:r>
    </w:p>
    <w:tbl>
      <w:tblPr>
        <w:tblW w:w="3420" w:type="dxa"/>
        <w:tblInd w:w="93" w:type="dxa"/>
        <w:tblLayout w:type="fixed"/>
        <w:tblLook w:val="04A0"/>
      </w:tblPr>
      <w:tblGrid>
        <w:gridCol w:w="1160"/>
        <w:gridCol w:w="1300"/>
        <w:gridCol w:w="960"/>
      </w:tblGrid>
      <w:tr w:rsidR="00E04D47">
        <w:trPr>
          <w:trHeight w:val="28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D47" w:rsidRDefault="00221434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</w:pPr>
            <w:r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  <w:t>Item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D47" w:rsidRDefault="002214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D47" w:rsidRDefault="002214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QTY.</w:t>
            </w:r>
          </w:p>
        </w:tc>
      </w:tr>
      <w:tr w:rsidR="00E04D47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D47" w:rsidRDefault="00221434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</w:pPr>
            <w:r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D47" w:rsidRDefault="002214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Finial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D47" w:rsidRDefault="002214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04D47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D47" w:rsidRDefault="00221434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</w:pPr>
            <w:r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  <w:t>B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D47" w:rsidRDefault="002214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Shade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D47" w:rsidRDefault="002214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04D47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D47" w:rsidRDefault="00221434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</w:pPr>
            <w:r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D47" w:rsidRDefault="002214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Harp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D47" w:rsidRDefault="002214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04D47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D47" w:rsidRDefault="00221434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</w:pPr>
            <w:r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D47" w:rsidRDefault="002214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Socket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D47" w:rsidRDefault="002214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04D47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D47" w:rsidRDefault="00221434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</w:pPr>
            <w:r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  <w:t>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D47" w:rsidRDefault="002214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Saddle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D47" w:rsidRDefault="002214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</w:tbl>
    <w:p w:rsidR="00E04D47" w:rsidRDefault="00E04D47">
      <w:pPr>
        <w:pStyle w:val="a3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</w:p>
    <w:p w:rsidR="00E04D47" w:rsidRDefault="0022143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E04D47" w:rsidRDefault="00221434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Wires</w:t>
      </w:r>
      <w:r>
        <w:rPr>
          <w:rFonts w:ascii="Arial" w:hAnsi="Arial" w:cs="Arial" w:hint="eastAsia"/>
          <w:kern w:val="0"/>
          <w:sz w:val="20"/>
          <w:szCs w:val="20"/>
        </w:rPr>
        <w:t xml:space="preserve">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E04D47" w:rsidRDefault="0022143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:rsidR="00E04D47" w:rsidRDefault="0022143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</w:t>
      </w:r>
      <w:r>
        <w:rPr>
          <w:rFonts w:ascii="Arial" w:hAnsi="Arial" w:cs="Arial" w:hint="eastAsia"/>
          <w:kern w:val="0"/>
          <w:sz w:val="20"/>
          <w:szCs w:val="20"/>
        </w:rPr>
        <w:t xml:space="preserve">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:rsidR="00E04D47" w:rsidRDefault="00E04D4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E04D47" w:rsidRDefault="00E04D4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E04D47" w:rsidRDefault="00E04D4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E04D47" w:rsidRDefault="00E04D4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E04D47" w:rsidRDefault="0022143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Assembly Instruction:</w:t>
      </w:r>
    </w:p>
    <w:p w:rsidR="00E04D47" w:rsidRDefault="0022143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:rsidR="00E04D47" w:rsidRDefault="00221434">
      <w:pPr>
        <w:rPr>
          <w:rFonts w:eastAsia="宋体"/>
          <w:b/>
          <w:sz w:val="16"/>
          <w:szCs w:val="16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Step2. </w:t>
      </w:r>
      <w:r>
        <w:rPr>
          <w:rFonts w:ascii="Arial" w:hAnsi="Arial" w:cs="Arial" w:hint="eastAsia"/>
          <w:sz w:val="20"/>
          <w:szCs w:val="20"/>
        </w:rPr>
        <w:t>Insert Harp (C) into Saddle (E).</w:t>
      </w:r>
    </w:p>
    <w:p w:rsidR="00E04D47" w:rsidRDefault="00221434">
      <w:pPr>
        <w:rPr>
          <w:rFonts w:ascii="Arial" w:eastAsia="宋体" w:hAnsi="Arial" w:cs="Arial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 xml:space="preserve">Step3. Secure Shade </w:t>
      </w:r>
      <w:r>
        <w:rPr>
          <w:rFonts w:ascii="Arial" w:eastAsia="宋体" w:hAnsi="Arial" w:cs="Arial" w:hint="eastAsia"/>
          <w:kern w:val="0"/>
          <w:sz w:val="20"/>
          <w:szCs w:val="20"/>
        </w:rPr>
        <w:t>(B) onto Harp (C) with Finial (D).</w:t>
      </w:r>
    </w:p>
    <w:p w:rsidR="00E04D47" w:rsidRDefault="0022143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eastAsia="宋体" w:hAnsi="Arial" w:cs="Arial"/>
          <w:kern w:val="0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 xml:space="preserve">Step4. </w:t>
      </w:r>
      <w:r>
        <w:rPr>
          <w:rFonts w:ascii="Arial" w:eastAsia="宋体" w:hAnsi="Arial" w:cs="Arial" w:hint="eastAsia"/>
          <w:sz w:val="20"/>
          <w:szCs w:val="20"/>
        </w:rPr>
        <w:t>Screw the light bulb into the Socket (D).</w:t>
      </w:r>
    </w:p>
    <w:p w:rsidR="00E04D47" w:rsidRDefault="002214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Step5. Assembly is completed.</w:t>
      </w:r>
    </w:p>
    <w:p w:rsidR="00E04D47" w:rsidRDefault="00E04D47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E04D47" w:rsidRDefault="00E04D4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04D47" w:rsidRDefault="0022143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noProof/>
        </w:rPr>
        <w:drawing>
          <wp:inline distT="0" distB="0" distL="114300" distR="114300">
            <wp:extent cx="2486025" cy="5504815"/>
            <wp:effectExtent l="0" t="0" r="9525" b="63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5504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04D47" w:rsidRDefault="00E04D4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04D47" w:rsidRDefault="00E04D4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04D47" w:rsidRDefault="00E04D4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04D47" w:rsidRDefault="0022143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E04D47" w:rsidRDefault="0022143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E04D47" w:rsidRDefault="0022143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Always avoid the use of harsh chemicals or abrasive as they may damage to the </w:t>
      </w:r>
      <w:r>
        <w:rPr>
          <w:rFonts w:ascii="Arial" w:hAnsi="Arial" w:cs="Arial"/>
          <w:kern w:val="0"/>
          <w:sz w:val="20"/>
          <w:szCs w:val="20"/>
        </w:rPr>
        <w:t>finish.</w:t>
      </w:r>
    </w:p>
    <w:p w:rsidR="00E04D47" w:rsidRDefault="00221434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p w:rsidR="00E04D47" w:rsidRDefault="00E04D47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</w:p>
    <w:sectPr w:rsidR="00E04D47" w:rsidSect="00E04D47">
      <w:footerReference w:type="default" r:id="rId10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434" w:rsidRDefault="00221434" w:rsidP="00E04D47">
      <w:r>
        <w:separator/>
      </w:r>
    </w:p>
  </w:endnote>
  <w:endnote w:type="continuationSeparator" w:id="1">
    <w:p w:rsidR="00221434" w:rsidRDefault="00221434" w:rsidP="00E04D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D47" w:rsidRDefault="00221434">
    <w:pPr>
      <w:pStyle w:val="a5"/>
      <w:ind w:firstLineChars="4796" w:firstLine="8667"/>
      <w:rPr>
        <w:rFonts w:ascii="Arial" w:hAnsi="Arial" w:cs="Arial"/>
        <w:b/>
      </w:rPr>
    </w:pPr>
    <w:r>
      <w:rPr>
        <w:rFonts w:ascii="Arial" w:hAnsi="Arial" w:cs="Arial"/>
        <w:b/>
      </w:rPr>
      <w:t xml:space="preserve">Page </w:t>
    </w:r>
    <w:r>
      <w:rPr>
        <w:rFonts w:ascii="Arial" w:hAnsi="Arial" w:cs="Arial" w:hint="eastAsia"/>
        <w:b/>
      </w:rPr>
      <w:t>2 of 2</w:t>
    </w:r>
  </w:p>
  <w:p w:rsidR="00E04D47" w:rsidRDefault="00E04D4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434" w:rsidRDefault="00221434" w:rsidP="00E04D47">
      <w:r>
        <w:separator/>
      </w:r>
    </w:p>
  </w:footnote>
  <w:footnote w:type="continuationSeparator" w:id="1">
    <w:p w:rsidR="00221434" w:rsidRDefault="00221434" w:rsidP="00E04D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F19"/>
    <w:rsid w:val="00004E79"/>
    <w:rsid w:val="00004FC6"/>
    <w:rsid w:val="0001050A"/>
    <w:rsid w:val="00011FBF"/>
    <w:rsid w:val="00012B79"/>
    <w:rsid w:val="00021951"/>
    <w:rsid w:val="00024951"/>
    <w:rsid w:val="00027F47"/>
    <w:rsid w:val="0003053E"/>
    <w:rsid w:val="00030730"/>
    <w:rsid w:val="000313FB"/>
    <w:rsid w:val="00031441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4A4B"/>
    <w:rsid w:val="000C747F"/>
    <w:rsid w:val="000D27DD"/>
    <w:rsid w:val="000D5A35"/>
    <w:rsid w:val="000E1A62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A2568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1434"/>
    <w:rsid w:val="0022231B"/>
    <w:rsid w:val="00225A3E"/>
    <w:rsid w:val="0023252B"/>
    <w:rsid w:val="002353E1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40E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226F"/>
    <w:rsid w:val="00326C8B"/>
    <w:rsid w:val="003277A2"/>
    <w:rsid w:val="00345EBA"/>
    <w:rsid w:val="003641A7"/>
    <w:rsid w:val="00366718"/>
    <w:rsid w:val="00381C45"/>
    <w:rsid w:val="00387FD1"/>
    <w:rsid w:val="00390EE1"/>
    <w:rsid w:val="00391C52"/>
    <w:rsid w:val="003B2EA8"/>
    <w:rsid w:val="003B3ED8"/>
    <w:rsid w:val="003B4A16"/>
    <w:rsid w:val="003C0DFF"/>
    <w:rsid w:val="003C2386"/>
    <w:rsid w:val="003C3B99"/>
    <w:rsid w:val="003C43BC"/>
    <w:rsid w:val="003C7705"/>
    <w:rsid w:val="003D0378"/>
    <w:rsid w:val="003D1091"/>
    <w:rsid w:val="003D3D28"/>
    <w:rsid w:val="003E30D1"/>
    <w:rsid w:val="003E3CE0"/>
    <w:rsid w:val="003E50DA"/>
    <w:rsid w:val="00402152"/>
    <w:rsid w:val="00402624"/>
    <w:rsid w:val="00404006"/>
    <w:rsid w:val="00413D36"/>
    <w:rsid w:val="00415618"/>
    <w:rsid w:val="00424759"/>
    <w:rsid w:val="00432502"/>
    <w:rsid w:val="00441DDB"/>
    <w:rsid w:val="0044412E"/>
    <w:rsid w:val="00451EBC"/>
    <w:rsid w:val="004539C9"/>
    <w:rsid w:val="00460CAB"/>
    <w:rsid w:val="00464F72"/>
    <w:rsid w:val="00465FF4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2F62"/>
    <w:rsid w:val="0053444E"/>
    <w:rsid w:val="00536584"/>
    <w:rsid w:val="00551604"/>
    <w:rsid w:val="0055355A"/>
    <w:rsid w:val="0056595F"/>
    <w:rsid w:val="00577467"/>
    <w:rsid w:val="00582C2E"/>
    <w:rsid w:val="0058404F"/>
    <w:rsid w:val="00587F12"/>
    <w:rsid w:val="00591D6F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433E4"/>
    <w:rsid w:val="0064725B"/>
    <w:rsid w:val="006621B9"/>
    <w:rsid w:val="00666758"/>
    <w:rsid w:val="00667AFD"/>
    <w:rsid w:val="00670594"/>
    <w:rsid w:val="00677E11"/>
    <w:rsid w:val="00680DE0"/>
    <w:rsid w:val="0068463E"/>
    <w:rsid w:val="006853A1"/>
    <w:rsid w:val="006939D3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D0285"/>
    <w:rsid w:val="006D11D5"/>
    <w:rsid w:val="006D29DD"/>
    <w:rsid w:val="006E0664"/>
    <w:rsid w:val="006E598F"/>
    <w:rsid w:val="006F01B0"/>
    <w:rsid w:val="006F2D57"/>
    <w:rsid w:val="006F5874"/>
    <w:rsid w:val="006F6C8F"/>
    <w:rsid w:val="00704B11"/>
    <w:rsid w:val="007075FA"/>
    <w:rsid w:val="00712A8A"/>
    <w:rsid w:val="00722617"/>
    <w:rsid w:val="007252DA"/>
    <w:rsid w:val="0073559D"/>
    <w:rsid w:val="00740F2E"/>
    <w:rsid w:val="007451F2"/>
    <w:rsid w:val="00745E91"/>
    <w:rsid w:val="0076590D"/>
    <w:rsid w:val="00783D9C"/>
    <w:rsid w:val="0078583F"/>
    <w:rsid w:val="00786D2D"/>
    <w:rsid w:val="00797C6C"/>
    <w:rsid w:val="007A66C1"/>
    <w:rsid w:val="007A6A5B"/>
    <w:rsid w:val="007B131A"/>
    <w:rsid w:val="007B1F12"/>
    <w:rsid w:val="007C6D3A"/>
    <w:rsid w:val="007D4628"/>
    <w:rsid w:val="007D7FF3"/>
    <w:rsid w:val="007F3B53"/>
    <w:rsid w:val="008145EE"/>
    <w:rsid w:val="00815848"/>
    <w:rsid w:val="00815D00"/>
    <w:rsid w:val="00823652"/>
    <w:rsid w:val="00826D92"/>
    <w:rsid w:val="0082756C"/>
    <w:rsid w:val="008347F1"/>
    <w:rsid w:val="00842E9C"/>
    <w:rsid w:val="008444A3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A1DF8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10A91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2089"/>
    <w:rsid w:val="009B4933"/>
    <w:rsid w:val="009B5FDB"/>
    <w:rsid w:val="009D4426"/>
    <w:rsid w:val="009D5A4B"/>
    <w:rsid w:val="009F03E4"/>
    <w:rsid w:val="009F2024"/>
    <w:rsid w:val="009F7C1A"/>
    <w:rsid w:val="00A00050"/>
    <w:rsid w:val="00A03FDD"/>
    <w:rsid w:val="00A07A67"/>
    <w:rsid w:val="00A123F1"/>
    <w:rsid w:val="00A22786"/>
    <w:rsid w:val="00A23CB7"/>
    <w:rsid w:val="00A25C3D"/>
    <w:rsid w:val="00A30A0F"/>
    <w:rsid w:val="00A4094C"/>
    <w:rsid w:val="00A414A0"/>
    <w:rsid w:val="00A4545E"/>
    <w:rsid w:val="00A45621"/>
    <w:rsid w:val="00A50ED1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56CA"/>
    <w:rsid w:val="00AE7B00"/>
    <w:rsid w:val="00B003C3"/>
    <w:rsid w:val="00B00F88"/>
    <w:rsid w:val="00B03354"/>
    <w:rsid w:val="00B04A4A"/>
    <w:rsid w:val="00B0500B"/>
    <w:rsid w:val="00B05B81"/>
    <w:rsid w:val="00B13D16"/>
    <w:rsid w:val="00B20216"/>
    <w:rsid w:val="00B2097F"/>
    <w:rsid w:val="00B23127"/>
    <w:rsid w:val="00B26E63"/>
    <w:rsid w:val="00B31632"/>
    <w:rsid w:val="00B332A1"/>
    <w:rsid w:val="00B56119"/>
    <w:rsid w:val="00B64E18"/>
    <w:rsid w:val="00B72672"/>
    <w:rsid w:val="00B765B5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BF640C"/>
    <w:rsid w:val="00C02C48"/>
    <w:rsid w:val="00C06077"/>
    <w:rsid w:val="00C17E0D"/>
    <w:rsid w:val="00C22DA6"/>
    <w:rsid w:val="00C235F9"/>
    <w:rsid w:val="00C263B1"/>
    <w:rsid w:val="00C4149C"/>
    <w:rsid w:val="00C42F4D"/>
    <w:rsid w:val="00C45F5C"/>
    <w:rsid w:val="00C50002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86EF8"/>
    <w:rsid w:val="00D90B66"/>
    <w:rsid w:val="00D97123"/>
    <w:rsid w:val="00D975F9"/>
    <w:rsid w:val="00DB3ECC"/>
    <w:rsid w:val="00DB56CE"/>
    <w:rsid w:val="00DB7387"/>
    <w:rsid w:val="00DC5FB0"/>
    <w:rsid w:val="00DD1241"/>
    <w:rsid w:val="00DD566C"/>
    <w:rsid w:val="00DE2F70"/>
    <w:rsid w:val="00DE51CA"/>
    <w:rsid w:val="00DF0254"/>
    <w:rsid w:val="00DF0733"/>
    <w:rsid w:val="00DF0930"/>
    <w:rsid w:val="00E006D2"/>
    <w:rsid w:val="00E04D47"/>
    <w:rsid w:val="00E05798"/>
    <w:rsid w:val="00E06236"/>
    <w:rsid w:val="00E07DD3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C3F55"/>
    <w:rsid w:val="00EC7AE6"/>
    <w:rsid w:val="00ED4CCF"/>
    <w:rsid w:val="00EE0FC4"/>
    <w:rsid w:val="00EE2561"/>
    <w:rsid w:val="00EE3E9F"/>
    <w:rsid w:val="00F00A3C"/>
    <w:rsid w:val="00F024B3"/>
    <w:rsid w:val="00F04203"/>
    <w:rsid w:val="00F070BF"/>
    <w:rsid w:val="00F075D4"/>
    <w:rsid w:val="00F13BE5"/>
    <w:rsid w:val="00F1588D"/>
    <w:rsid w:val="00F20233"/>
    <w:rsid w:val="00F221AE"/>
    <w:rsid w:val="00F25530"/>
    <w:rsid w:val="00F3419A"/>
    <w:rsid w:val="00F43386"/>
    <w:rsid w:val="00F43D65"/>
    <w:rsid w:val="00F5056A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75D"/>
    <w:rsid w:val="00F9324F"/>
    <w:rsid w:val="00F949B7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7EB3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4D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E04D47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rsid w:val="00E04D47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rsid w:val="00E04D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rsid w:val="00E04D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sid w:val="00E04D47"/>
    <w:rPr>
      <w:color w:val="0000FF"/>
      <w:u w:val="single"/>
    </w:rPr>
  </w:style>
  <w:style w:type="character" w:customStyle="1" w:styleId="Char2">
    <w:name w:val="页眉 Char"/>
    <w:link w:val="a6"/>
    <w:rsid w:val="00E04D47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rsid w:val="00E04D47"/>
    <w:rPr>
      <w:kern w:val="2"/>
      <w:sz w:val="18"/>
      <w:szCs w:val="18"/>
    </w:rPr>
  </w:style>
  <w:style w:type="character" w:customStyle="1" w:styleId="Char0">
    <w:name w:val="批注框文本 Char"/>
    <w:link w:val="a4"/>
    <w:rsid w:val="00E04D47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rsid w:val="00E04D47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qFormat/>
    <w:rsid w:val="00E04D47"/>
    <w:rPr>
      <w:sz w:val="22"/>
    </w:rPr>
  </w:style>
  <w:style w:type="paragraph" w:customStyle="1" w:styleId="1">
    <w:name w:val="列出段落1"/>
    <w:basedOn w:val="a"/>
    <w:uiPriority w:val="34"/>
    <w:qFormat/>
    <w:rsid w:val="00E04D47"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rsid w:val="00E04D47"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1553</Characters>
  <Application>Microsoft Office Word</Application>
  <DocSecurity>0</DocSecurity>
  <Lines>12</Lines>
  <Paragraphs>3</Paragraphs>
  <ScaleCrop>false</ScaleCrop>
  <Company>www.Luobo.cc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</cp:lastModifiedBy>
  <cp:revision>3</cp:revision>
  <cp:lastPrinted>2016-06-08T04:51:00Z</cp:lastPrinted>
  <dcterms:created xsi:type="dcterms:W3CDTF">2017-05-17T07:52:00Z</dcterms:created>
  <dcterms:modified xsi:type="dcterms:W3CDTF">2017-05-17T07:53:00Z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