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116840</wp:posOffset>
            </wp:positionV>
            <wp:extent cx="2476500" cy="714375"/>
            <wp:effectExtent l="1905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61" t="1529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ind w:left="4181" w:leftChars="197" w:hanging="3767" w:hangingChars="1340"/>
        <w:contextualSpacing/>
        <w:jc w:val="left"/>
        <w:rPr>
          <w:rFonts w:hint="eastAsia"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      </w:t>
      </w:r>
      <w:r>
        <w:rPr>
          <w:rFonts w:hint="eastAsia" w:ascii="Arial" w:hAnsi="Arial" w:cs="Arial"/>
          <w:b/>
          <w:sz w:val="36"/>
          <w:szCs w:val="36"/>
        </w:rPr>
        <w:t xml:space="preserve">ASSEMBLY INSTRUCTIONS </w:t>
      </w:r>
    </w:p>
    <w:p>
      <w:pPr>
        <w:autoSpaceDE w:val="0"/>
        <w:autoSpaceDN w:val="0"/>
        <w:adjustRightInd w:val="0"/>
        <w:spacing w:line="276" w:lineRule="auto"/>
        <w:ind w:firstLine="1968" w:firstLineChars="70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>Halsey Marble Task Lamp-1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(Item#: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MPS</w:t>
      </w:r>
      <w:r>
        <w:rPr>
          <w:rFonts w:ascii="Arial" w:hAnsi="Arial" w:cs="Arial"/>
          <w:b/>
          <w:sz w:val="28"/>
          <w:szCs w:val="28"/>
        </w:rPr>
        <w:t>153-001</w:t>
      </w:r>
      <w:r>
        <w:rPr>
          <w:rFonts w:hint="eastAsia" w:ascii="Arial" w:hAnsi="Arial" w:cs="Arial"/>
          <w:b/>
          <w:sz w:val="28"/>
          <w:szCs w:val="28"/>
        </w:rPr>
        <w:t>4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  <w:bookmarkStart w:id="0" w:name="_GoBack"/>
      <w:bookmarkEnd w:id="0"/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  <w:lang w:val="en-US" w:eastAsia="zh-CN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object>
          <v:shape id="_x0000_i1025" o:spt="75" type="#_x0000_t75" style="height:113.25pt;width:261.75pt;" o:ole="t" filled="f" o:preferrelative="t" stroked="f" coordsize="21600,21600">
            <v:path/>
            <v:fill on="f" focussize="0,0"/>
            <v:stroke on="f" joinstyle="miter"/>
            <v:imagedata r:id="rId6" cropleft="25237f" croptop="20081f" cropright="33809f" cropbottom="40845f" o:title=""/>
            <o:lock v:ext="edit" aspectratio="t"/>
            <w10:wrap type="none"/>
            <w10:anchorlock/>
          </v:shape>
          <o:OLEObject Type="Embed" ProgID="AutoCAD.Drawing.17" ShapeID="_x0000_i1025" DrawAspect="Content" ObjectID="_1468075725" r:id="rId5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ind w:left="600" w:hanging="600" w:hangingChars="300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Step2. </w:t>
      </w:r>
      <w:r>
        <w:rPr>
          <w:rFonts w:hint="eastAsia" w:ascii="Arial" w:hAnsi="Arial" w:cs="Arial"/>
          <w:sz w:val="20"/>
          <w:szCs w:val="20"/>
        </w:rPr>
        <w:t>Posit</w:t>
      </w:r>
      <w:r>
        <w:rPr>
          <w:rFonts w:ascii="Arial" w:hAnsi="Arial" w:cs="Arial"/>
          <w:sz w:val="20"/>
          <w:szCs w:val="20"/>
        </w:rPr>
        <w:t>ion</w:t>
      </w:r>
      <w:r>
        <w:rPr>
          <w:rFonts w:hint="eastAsia" w:ascii="Arial" w:hAnsi="Arial" w:cs="Arial"/>
          <w:sz w:val="20"/>
          <w:szCs w:val="20"/>
        </w:rPr>
        <w:t xml:space="preserve"> the bulb </w:t>
      </w:r>
      <w:r>
        <w:rPr>
          <w:rFonts w:ascii="Arial" w:hAnsi="Arial" w:cs="Arial"/>
          <w:sz w:val="20"/>
          <w:szCs w:val="20"/>
        </w:rPr>
        <w:t>in</w:t>
      </w:r>
      <w:r>
        <w:rPr>
          <w:rFonts w:hint="eastAsia" w:ascii="Arial" w:hAnsi="Arial" w:cs="Arial"/>
          <w:sz w:val="20"/>
          <w:szCs w:val="20"/>
        </w:rPr>
        <w:t xml:space="preserve"> the socket (B).</w:t>
      </w:r>
    </w:p>
    <w:p>
      <w:pPr>
        <w:ind w:left="600" w:hanging="600" w:hangingChars="300"/>
        <w:rPr>
          <w:rFonts w:ascii="Arial" w:hAnsi="Arial" w:eastAsia="宋体" w:cs="Arial"/>
          <w:strike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>Step3. Consumer can adjust the shade (A) direction left and right by push</w:t>
      </w:r>
      <w:r>
        <w:rPr>
          <w:rFonts w:ascii="Arial" w:hAnsi="Arial" w:eastAsia="宋体" w:cs="Arial"/>
          <w:kern w:val="0"/>
          <w:sz w:val="20"/>
          <w:szCs w:val="20"/>
        </w:rPr>
        <w:t>ing</w:t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 the shade accordingly</w:t>
      </w:r>
      <w:r>
        <w:rPr>
          <w:rFonts w:ascii="Arial" w:hAnsi="Arial" w:eastAsia="宋体" w:cs="Arial"/>
          <w:kern w:val="0"/>
          <w:sz w:val="20"/>
          <w:szCs w:val="20"/>
        </w:rPr>
        <w:t>.</w:t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 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Step4. Assembly is completed.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pict>
          <v:shape id="_x0000_s1028" o:spid="_x0000_s1028" o:spt="75" type="#_x0000_t75" style="position:absolute;left:0pt;margin-left:146.3pt;margin-top:3.35pt;height:273.15pt;width:231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8" cropleft="33761f" croptop="19220f" cropright="19619f" cropbottom="22763f" o:title=""/>
            <o:lock v:ext="edit" aspectratio="t"/>
          </v:shape>
          <o:OLEObject Type="Embed" ProgID="AutoCAD.Drawing.17" ShapeID="_x0000_s1028" DrawAspect="Content" ObjectID="_1468075726" r:id="rId7">
            <o:LockedField>false</o:LockedField>
          </o:OLEObject>
        </w:pict>
      </w: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26E6"/>
    <w:rsid w:val="002131DD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6260D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0E53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3FE4"/>
    <w:rsid w:val="00E851DA"/>
    <w:rsid w:val="00E964E3"/>
    <w:rsid w:val="00EA116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6BCE"/>
    <w:rsid w:val="00F67879"/>
    <w:rsid w:val="00F71CB0"/>
    <w:rsid w:val="00F73B6C"/>
    <w:rsid w:val="00F745A9"/>
    <w:rsid w:val="00F80131"/>
    <w:rsid w:val="00F843D2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A023E14"/>
    <w:rsid w:val="787D0E9E"/>
    <w:rsid w:val="7A0918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www.Luobo.cc</Company>
  <Pages>2</Pages>
  <Words>271</Words>
  <Characters>1549</Characters>
  <Lines>12</Lines>
  <Paragraphs>3</Paragraphs>
  <ScaleCrop>false</ScaleCrop>
  <LinksUpToDate>false</LinksUpToDate>
  <CharactersWithSpaces>1817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2016-06-07T19:48:00Z</dcterms:created>
  <dc:creator>萝卜家园</dc:creator>
  <cp:lastModifiedBy>Administrator</cp:lastModifiedBy>
  <cp:lastPrinted>2015-06-17T11:43:00Z</cp:lastPrinted>
  <dcterms:modified xsi:type="dcterms:W3CDTF">2017-06-26T06:49:57Z</dcterms:modified>
  <dc:title>west elm                         Finn pendant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