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hint="eastAsia"/>
          <w:b/>
          <w:sz w:val="28"/>
          <w:szCs w:val="28"/>
        </w:rPr>
      </w:pPr>
    </w:p>
    <w:p w:rsidR="00B32544" w:rsidRDefault="003A5385" w:rsidP="003A5385">
      <w:pPr>
        <w:autoSpaceDE w:val="0"/>
        <w:autoSpaceDN w:val="0"/>
        <w:adjustRightInd w:val="0"/>
        <w:spacing w:line="276" w:lineRule="auto"/>
        <w:contextualSpacing/>
        <w:jc w:val="left"/>
        <w:rPr>
          <w:rFonts w:ascii="Arial" w:hAnsi="Arial" w:cs="Arial"/>
          <w:b/>
          <w:sz w:val="36"/>
          <w:szCs w:val="36"/>
        </w:rPr>
      </w:pPr>
      <w:r>
        <w:rPr>
          <w:rFonts w:ascii="Arial" w:hAnsi="Arial" w:cs="Arial"/>
          <w:b/>
          <w:noProof/>
          <w:sz w:val="28"/>
          <w:szCs w:val="28"/>
        </w:rPr>
        <w:drawing>
          <wp:inline distT="0" distB="0" distL="0" distR="0">
            <wp:extent cx="2647950" cy="457200"/>
            <wp:effectExtent l="19050" t="0" r="0"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CB6A04"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Honeycomb</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3A5385">
        <w:rPr>
          <w:rFonts w:ascii="Arial" w:hAnsi="Arial" w:cs="Arial"/>
          <w:b/>
          <w:sz w:val="28"/>
          <w:szCs w:val="28"/>
        </w:rPr>
        <w:t>1</w:t>
      </w:r>
      <w:r>
        <w:rPr>
          <w:rFonts w:ascii="Arial" w:hAnsi="Arial" w:cs="Arial" w:hint="eastAsia"/>
          <w:b/>
          <w:sz w:val="28"/>
          <w:szCs w:val="28"/>
        </w:rPr>
        <w:t>53-0034</w:t>
      </w:r>
      <w:r w:rsidR="003A5385">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167846"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9.75pt;margin-top:5.05pt;width:199.5pt;height:175.5pt;z-index:251660288" wrapcoords="10227 3441 10227 15353 18408 15353 18408 3441 10227 3441">
            <v:imagedata r:id="rId8" o:title="" croptop="9927f" cropbottom="18022f" cropleft="30840f" cropright="9685f"/>
            <w10:wrap type="tight"/>
          </v:shape>
          <o:OLEObject Type="Embed" ProgID="AutoCAD.Drawing.16" ShapeID="_x0000_s1034" DrawAspect="Content" ObjectID="_1550650004"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hint="eastAsia"/>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hint="eastAsia"/>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285A8D"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167846" w:rsidRDefault="00167846" w:rsidP="00167846">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167846" w:rsidRPr="0077211D" w:rsidRDefault="00167846" w:rsidP="00167846">
      <w:pPr>
        <w:pStyle w:val="Arial"/>
        <w:numPr>
          <w:ilvl w:val="0"/>
          <w:numId w:val="0"/>
        </w:numPr>
        <w:spacing w:line="240" w:lineRule="auto"/>
        <w:rPr>
          <w:rFonts w:eastAsia="SimSun"/>
          <w:lang w:eastAsia="zh-CN"/>
        </w:rPr>
      </w:pPr>
      <w:r>
        <w:rPr>
          <w:rFonts w:hint="eastAsia"/>
          <w:kern w:val="0"/>
        </w:rPr>
        <w:t xml:space="preserve">Step2. </w:t>
      </w:r>
      <w:r w:rsidR="000B30E4">
        <w:rPr>
          <w:rFonts w:eastAsia="SimSun" w:hint="eastAsia"/>
          <w:lang w:eastAsia="zh-CN"/>
        </w:rPr>
        <w:t>Raise the Harp Caps (</w:t>
      </w:r>
      <w:r w:rsidR="000B30E4">
        <w:rPr>
          <w:rFonts w:eastAsiaTheme="minorEastAsia" w:hint="eastAsia"/>
          <w:lang w:eastAsia="zh-CN"/>
        </w:rPr>
        <w:t>F</w:t>
      </w:r>
      <w:r>
        <w:rPr>
          <w:rFonts w:eastAsia="SimSun" w:hint="eastAsia"/>
          <w:lang w:eastAsia="zh-CN"/>
        </w:rPr>
        <w:t>) and i</w:t>
      </w:r>
      <w:r w:rsidR="000B30E4">
        <w:rPr>
          <w:rFonts w:eastAsia="SimSun" w:hint="eastAsia"/>
          <w:lang w:eastAsia="zh-CN"/>
        </w:rPr>
        <w:t>nsert the bottom ends of Harp (</w:t>
      </w:r>
      <w:r w:rsidR="000B30E4">
        <w:rPr>
          <w:rFonts w:eastAsiaTheme="minorEastAsia" w:hint="eastAsia"/>
          <w:lang w:eastAsia="zh-CN"/>
        </w:rPr>
        <w:t>E</w:t>
      </w:r>
      <w:r w:rsidR="000B30E4">
        <w:rPr>
          <w:rFonts w:eastAsia="SimSun" w:hint="eastAsia"/>
          <w:lang w:eastAsia="zh-CN"/>
        </w:rPr>
        <w:t>) into the Saddle (</w:t>
      </w:r>
      <w:r w:rsidR="000B30E4">
        <w:rPr>
          <w:rFonts w:eastAsiaTheme="minorEastAsia" w:hint="eastAsia"/>
          <w:lang w:eastAsia="zh-CN"/>
        </w:rPr>
        <w:t>H</w:t>
      </w:r>
      <w:r>
        <w:rPr>
          <w:rFonts w:eastAsia="SimSun" w:hint="eastAsia"/>
          <w:lang w:eastAsia="zh-CN"/>
        </w:rPr>
        <w:t>)</w:t>
      </w:r>
    </w:p>
    <w:p w:rsidR="00167846" w:rsidRPr="00023521" w:rsidRDefault="00167846" w:rsidP="00167846">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w:t>
      </w:r>
      <w:r w:rsidR="000B30E4">
        <w:rPr>
          <w:rFonts w:eastAsiaTheme="minorEastAsia" w:hint="eastAsia"/>
          <w:lang w:eastAsia="zh-CN"/>
        </w:rPr>
        <w:t>F</w:t>
      </w:r>
      <w:r>
        <w:rPr>
          <w:rFonts w:eastAsia="SimSun" w:hint="eastAsia"/>
          <w:lang w:eastAsia="zh-CN"/>
        </w:rPr>
        <w:t>) until they</w:t>
      </w:r>
      <w:r w:rsidR="000B30E4">
        <w:rPr>
          <w:rFonts w:eastAsia="SimSun" w:hint="eastAsia"/>
          <w:lang w:eastAsia="zh-CN"/>
        </w:rPr>
        <w:t xml:space="preserve"> cover the two-pronged Saddle (</w:t>
      </w:r>
      <w:r w:rsidR="000B30E4">
        <w:rPr>
          <w:rFonts w:eastAsiaTheme="minorEastAsia" w:hint="eastAsia"/>
          <w:lang w:eastAsia="zh-CN"/>
        </w:rPr>
        <w:t>H</w:t>
      </w:r>
      <w:r>
        <w:rPr>
          <w:rFonts w:eastAsia="SimSun" w:hint="eastAsia"/>
          <w:lang w:eastAsia="zh-CN"/>
        </w:rPr>
        <w:t>)</w:t>
      </w:r>
    </w:p>
    <w:p w:rsidR="00167846" w:rsidRPr="004F0541" w:rsidRDefault="00167846" w:rsidP="00167846">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sidR="000B30E4">
        <w:rPr>
          <w:rFonts w:ascii="Arial" w:hAnsi="Arial" w:cs="Arial" w:hint="eastAsia"/>
          <w:sz w:val="20"/>
          <w:szCs w:val="20"/>
        </w:rPr>
        <w:t>D</w:t>
      </w:r>
      <w:r w:rsidRPr="004F0541">
        <w:rPr>
          <w:rFonts w:ascii="Arial" w:eastAsia="SimSun" w:hAnsi="Arial" w:cs="Arial"/>
          <w:sz w:val="20"/>
          <w:szCs w:val="20"/>
        </w:rPr>
        <w:t>)</w:t>
      </w:r>
      <w:r>
        <w:rPr>
          <w:rFonts w:ascii="Arial" w:eastAsia="SimSun" w:hAnsi="Arial" w:cs="Arial" w:hint="eastAsia"/>
          <w:sz w:val="20"/>
          <w:szCs w:val="20"/>
        </w:rPr>
        <w:t>.</w:t>
      </w:r>
    </w:p>
    <w:p w:rsidR="00167846" w:rsidRPr="00023521" w:rsidRDefault="00167846" w:rsidP="00167846">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000B30E4">
        <w:rPr>
          <w:rFonts w:ascii="Arial" w:eastAsia="SimSun" w:hAnsi="Arial" w:cs="Arial" w:hint="eastAsia"/>
          <w:sz w:val="20"/>
          <w:szCs w:val="20"/>
        </w:rPr>
        <w:t>ade (</w:t>
      </w:r>
      <w:r w:rsidR="000B30E4">
        <w:rPr>
          <w:rFonts w:ascii="Arial" w:hAnsi="Arial" w:cs="Arial" w:hint="eastAsia"/>
          <w:sz w:val="20"/>
          <w:szCs w:val="20"/>
        </w:rPr>
        <w:t>C</w:t>
      </w:r>
      <w:r w:rsidR="000B30E4">
        <w:rPr>
          <w:rFonts w:ascii="Arial" w:eastAsia="SimSun" w:hAnsi="Arial" w:cs="Arial" w:hint="eastAsia"/>
          <w:sz w:val="20"/>
          <w:szCs w:val="20"/>
        </w:rPr>
        <w:t>) over the Harp (</w:t>
      </w:r>
      <w:r w:rsidR="000B30E4">
        <w:rPr>
          <w:rFonts w:ascii="Arial" w:hAnsi="Arial" w:cs="Arial" w:hint="eastAsia"/>
          <w:sz w:val="20"/>
          <w:szCs w:val="20"/>
        </w:rPr>
        <w:t>E</w:t>
      </w:r>
      <w:r w:rsidR="000B30E4">
        <w:rPr>
          <w:rFonts w:ascii="Arial" w:eastAsia="SimSun" w:hAnsi="Arial" w:cs="Arial" w:hint="eastAsia"/>
          <w:sz w:val="20"/>
          <w:szCs w:val="20"/>
        </w:rPr>
        <w:t>) making sure the Harp Top (</w:t>
      </w:r>
      <w:r w:rsidR="000B30E4">
        <w:rPr>
          <w:rFonts w:ascii="Arial" w:hAnsi="Arial" w:cs="Arial" w:hint="eastAsia"/>
          <w:sz w:val="20"/>
          <w:szCs w:val="20"/>
        </w:rPr>
        <w:t>D</w:t>
      </w:r>
      <w:r w:rsidRPr="00023521">
        <w:rPr>
          <w:rFonts w:ascii="Arial" w:eastAsia="SimSun" w:hAnsi="Arial" w:cs="Arial" w:hint="eastAsia"/>
          <w:sz w:val="20"/>
          <w:szCs w:val="20"/>
        </w:rPr>
        <w:t>) extend</w:t>
      </w:r>
      <w:r w:rsidRPr="00023521">
        <w:rPr>
          <w:rFonts w:ascii="Arial" w:eastAsia="SimSun" w:hAnsi="Arial" w:cs="Arial"/>
          <w:sz w:val="20"/>
          <w:szCs w:val="20"/>
        </w:rPr>
        <w:t>s</w:t>
      </w:r>
      <w:r w:rsidRPr="00023521">
        <w:rPr>
          <w:rFonts w:ascii="Arial" w:eastAsia="SimSun" w:hAnsi="Arial" w:cs="Arial" w:hint="eastAsia"/>
          <w:sz w:val="20"/>
          <w:szCs w:val="20"/>
        </w:rPr>
        <w:t xml:space="preserve"> </w:t>
      </w:r>
      <w:r w:rsidR="000B30E4">
        <w:rPr>
          <w:rFonts w:ascii="Arial" w:eastAsia="SimSun" w:hAnsi="Arial" w:cs="Arial" w:hint="eastAsia"/>
          <w:sz w:val="20"/>
          <w:szCs w:val="20"/>
        </w:rPr>
        <w:t>through the top ring of Shade (</w:t>
      </w:r>
      <w:r w:rsidR="000B30E4">
        <w:rPr>
          <w:rFonts w:ascii="Arial" w:hAnsi="Arial" w:cs="Arial" w:hint="eastAsia"/>
          <w:sz w:val="20"/>
          <w:szCs w:val="20"/>
        </w:rPr>
        <w:t>C</w:t>
      </w:r>
      <w:r w:rsidRPr="00023521">
        <w:rPr>
          <w:rFonts w:ascii="Arial" w:eastAsia="SimSun" w:hAnsi="Arial" w:cs="Arial" w:hint="eastAsia"/>
          <w:sz w:val="20"/>
          <w:szCs w:val="20"/>
        </w:rPr>
        <w:t>).</w:t>
      </w:r>
    </w:p>
    <w:p w:rsidR="00167846" w:rsidRDefault="000B30E4" w:rsidP="000B30E4">
      <w:pPr>
        <w:autoSpaceDE w:val="0"/>
        <w:autoSpaceDN w:val="0"/>
        <w:adjustRightInd w:val="0"/>
        <w:spacing w:line="276" w:lineRule="auto"/>
        <w:ind w:left="600" w:hangingChars="300" w:hanging="600"/>
        <w:jc w:val="left"/>
        <w:outlineLvl w:val="0"/>
        <w:rPr>
          <w:rFonts w:ascii="Arial" w:eastAsia="SimSun" w:hAnsi="Arial" w:cs="Arial"/>
          <w:sz w:val="20"/>
          <w:szCs w:val="20"/>
        </w:rPr>
      </w:pPr>
      <w:r>
        <w:rPr>
          <w:rFonts w:ascii="Arial" w:hAnsi="Arial" w:cs="Arial" w:hint="eastAsia"/>
          <w:sz w:val="20"/>
          <w:szCs w:val="20"/>
        </w:rPr>
        <w:t xml:space="preserve">Step6. Place the U Bracket (B) onto the top ring of Shade (C) and make Harp Top (D) extends through the hole of U Bracket (B). </w:t>
      </w:r>
      <w:r w:rsidR="00167846" w:rsidRPr="00023521">
        <w:rPr>
          <w:rFonts w:ascii="Arial" w:eastAsia="SimSun" w:hAnsi="Arial" w:cs="Arial" w:hint="eastAsia"/>
          <w:sz w:val="20"/>
          <w:szCs w:val="20"/>
        </w:rPr>
        <w:t>Secure the Shade</w:t>
      </w:r>
      <w:r w:rsidR="00167846" w:rsidRPr="00023521">
        <w:rPr>
          <w:rFonts w:ascii="Arial" w:eastAsia="SimSun" w:hAnsi="Arial" w:cs="Arial"/>
          <w:sz w:val="20"/>
          <w:szCs w:val="20"/>
        </w:rPr>
        <w:t xml:space="preserve"> (</w:t>
      </w:r>
      <w:r>
        <w:rPr>
          <w:rFonts w:ascii="Arial" w:hAnsi="Arial" w:cs="Arial" w:hint="eastAsia"/>
          <w:sz w:val="20"/>
          <w:szCs w:val="20"/>
        </w:rPr>
        <w:t>C</w:t>
      </w:r>
      <w:r w:rsidR="00167846" w:rsidRPr="00023521">
        <w:rPr>
          <w:rFonts w:ascii="Arial" w:eastAsia="SimSun" w:hAnsi="Arial" w:cs="Arial"/>
          <w:sz w:val="20"/>
          <w:szCs w:val="20"/>
        </w:rPr>
        <w:t>)</w:t>
      </w:r>
      <w:r w:rsidR="00167846" w:rsidRPr="00023521">
        <w:rPr>
          <w:rFonts w:ascii="Arial" w:eastAsia="SimSun" w:hAnsi="Arial" w:cs="Arial" w:hint="eastAsia"/>
          <w:sz w:val="20"/>
          <w:szCs w:val="20"/>
        </w:rPr>
        <w:t xml:space="preserve"> by turning the Finial (A) onto the Harp T</w:t>
      </w:r>
      <w:r w:rsidR="00167846" w:rsidRPr="00023521">
        <w:rPr>
          <w:rFonts w:ascii="Arial" w:eastAsia="SimSun" w:hAnsi="Arial" w:cs="Arial"/>
          <w:sz w:val="20"/>
          <w:szCs w:val="20"/>
        </w:rPr>
        <w:t>o</w:t>
      </w:r>
      <w:r w:rsidR="00167846" w:rsidRPr="00023521">
        <w:rPr>
          <w:rFonts w:ascii="Arial" w:eastAsia="SimSun" w:hAnsi="Arial" w:cs="Arial" w:hint="eastAsia"/>
          <w:sz w:val="20"/>
          <w:szCs w:val="20"/>
        </w:rPr>
        <w:t>p (</w:t>
      </w:r>
      <w:r>
        <w:rPr>
          <w:rFonts w:ascii="Arial" w:hAnsi="Arial" w:cs="Arial" w:hint="eastAsia"/>
          <w:sz w:val="20"/>
          <w:szCs w:val="20"/>
        </w:rPr>
        <w:t>D</w:t>
      </w:r>
      <w:r w:rsidR="00167846" w:rsidRPr="00023521">
        <w:rPr>
          <w:rFonts w:ascii="Arial" w:eastAsia="SimSun" w:hAnsi="Arial" w:cs="Arial" w:hint="eastAsia"/>
          <w:sz w:val="20"/>
          <w:szCs w:val="20"/>
        </w:rPr>
        <w:t>) clockwise until tight.</w:t>
      </w:r>
    </w:p>
    <w:p w:rsidR="00167846" w:rsidRDefault="00167846" w:rsidP="00167846">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Pr>
          <w:rFonts w:ascii="Arial" w:eastAsia="SimSun" w:hAnsi="Arial" w:cs="Arial" w:hint="eastAsia"/>
          <w:sz w:val="20"/>
          <w:szCs w:val="20"/>
        </w:rPr>
        <w:t>Screw the light bulb into the Socket (</w:t>
      </w:r>
      <w:r w:rsidR="000B30E4">
        <w:rPr>
          <w:rFonts w:ascii="Arial" w:hAnsi="Arial" w:cs="Arial" w:hint="eastAsia"/>
          <w:sz w:val="20"/>
          <w:szCs w:val="20"/>
        </w:rPr>
        <w:t>G</w:t>
      </w:r>
      <w:r>
        <w:rPr>
          <w:rFonts w:ascii="Arial" w:eastAsia="SimSun" w:hAnsi="Arial" w:cs="Arial" w:hint="eastAsia"/>
          <w:sz w:val="20"/>
          <w:szCs w:val="20"/>
        </w:rPr>
        <w:t>).</w:t>
      </w:r>
    </w:p>
    <w:p w:rsidR="00167846" w:rsidRPr="003D3D28" w:rsidRDefault="003A3645" w:rsidP="00167846">
      <w:pPr>
        <w:rPr>
          <w:rFonts w:ascii="Arial" w:hAnsi="Arial" w:cs="Arial"/>
          <w:sz w:val="20"/>
          <w:szCs w:val="20"/>
        </w:rPr>
      </w:pPr>
      <w:r>
        <w:rPr>
          <w:noProof/>
        </w:rPr>
        <w:pict>
          <v:shape id="_x0000_s1035" type="#_x0000_t75" style="position:absolute;left:0;text-align:left;margin-left:174pt;margin-top:12.55pt;width:225pt;height:494.8pt;z-index:251662336" wrapcoords="7933 5400 7809 5612 7562 6194 7531 6935 6477 7094 6477 10429 7995 10482 7562 10747 7531 12176 7686 13024 7809 13871 6570 13871 6570 14135 7840 14718 7376 14929 7283 15088 7283 18106 7159 19535 8801 19535 8770 15141 8615 14929 8119 14718 9049 14400 9049 14082 8181 13871 8987 13871 9111 13712 9080 12971 8956 12759 8460 12176 9049 11912 9049 11541 8398 11329 8522 11329 9080 10641 9421 10482 9545 10218 9514 8788 10754 7094 8956 5876 8057 5400 7933 5400">
            <v:imagedata r:id="rId10" o:title="" croptop="16242f" cropbottom="5140f" cropleft="19275f" cropright="34508f"/>
            <w10:wrap type="tight"/>
          </v:shape>
          <o:OLEObject Type="Embed" ProgID="AutoCAD.Drawing.16" ShapeID="_x0000_s1035" DrawAspect="Content" ObjectID="_1550650003" r:id="rId11"/>
        </w:pict>
      </w:r>
      <w:r w:rsidR="00167846">
        <w:rPr>
          <w:rFonts w:ascii="Arial" w:hAnsi="Arial" w:cs="Arial" w:hint="eastAsia"/>
          <w:sz w:val="20"/>
          <w:szCs w:val="20"/>
        </w:rPr>
        <w:t>Step7. Assembly is completed.</w:t>
      </w:r>
    </w:p>
    <w:p w:rsidR="00713CFD" w:rsidRDefault="00713CFD" w:rsidP="007D7FF3">
      <w:pPr>
        <w:tabs>
          <w:tab w:val="left" w:pos="928"/>
        </w:tabs>
        <w:spacing w:line="276" w:lineRule="auto"/>
        <w:ind w:right="-274"/>
        <w:jc w:val="left"/>
        <w:rPr>
          <w:rFonts w:ascii="Arial" w:hAnsi="Arial" w:cs="Arial"/>
          <w:color w:val="00000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hint="eastAsia"/>
          <w:b/>
          <w:kern w:val="0"/>
          <w:sz w:val="20"/>
          <w:szCs w:val="20"/>
        </w:rPr>
      </w:pPr>
    </w:p>
    <w:p w:rsidR="000B30E4" w:rsidRDefault="000B30E4" w:rsidP="007D7FF3">
      <w:pPr>
        <w:autoSpaceDE w:val="0"/>
        <w:autoSpaceDN w:val="0"/>
        <w:adjustRightInd w:val="0"/>
        <w:spacing w:line="276" w:lineRule="auto"/>
        <w:jc w:val="left"/>
        <w:rPr>
          <w:rFonts w:ascii="Arial" w:hAnsi="Arial" w:cs="Arial" w:hint="eastAsia"/>
          <w:b/>
          <w:kern w:val="0"/>
          <w:sz w:val="20"/>
          <w:szCs w:val="20"/>
        </w:rPr>
      </w:pPr>
    </w:p>
    <w:p w:rsidR="000B30E4" w:rsidRDefault="000B30E4" w:rsidP="007D7FF3">
      <w:pPr>
        <w:autoSpaceDE w:val="0"/>
        <w:autoSpaceDN w:val="0"/>
        <w:adjustRightInd w:val="0"/>
        <w:spacing w:line="276" w:lineRule="auto"/>
        <w:jc w:val="left"/>
        <w:rPr>
          <w:rFonts w:ascii="Arial" w:hAnsi="Arial" w:cs="Arial" w:hint="eastAsia"/>
          <w:b/>
          <w:kern w:val="0"/>
          <w:sz w:val="20"/>
          <w:szCs w:val="20"/>
        </w:rPr>
      </w:pPr>
    </w:p>
    <w:p w:rsidR="000B30E4" w:rsidRDefault="000B30E4" w:rsidP="007D7FF3">
      <w:pPr>
        <w:autoSpaceDE w:val="0"/>
        <w:autoSpaceDN w:val="0"/>
        <w:adjustRightInd w:val="0"/>
        <w:spacing w:line="276" w:lineRule="auto"/>
        <w:jc w:val="left"/>
        <w:rPr>
          <w:rFonts w:ascii="Arial" w:hAnsi="Arial" w:cs="Arial" w:hint="eastAsia"/>
          <w:b/>
          <w:kern w:val="0"/>
          <w:sz w:val="20"/>
          <w:szCs w:val="20"/>
        </w:rPr>
      </w:pPr>
    </w:p>
    <w:p w:rsidR="000B30E4" w:rsidRDefault="000B30E4" w:rsidP="007D7FF3">
      <w:pPr>
        <w:autoSpaceDE w:val="0"/>
        <w:autoSpaceDN w:val="0"/>
        <w:adjustRightInd w:val="0"/>
        <w:spacing w:line="276" w:lineRule="auto"/>
        <w:jc w:val="left"/>
        <w:rPr>
          <w:rFonts w:ascii="Arial" w:hAnsi="Arial" w:cs="Arial" w:hint="eastAsia"/>
          <w:b/>
          <w:kern w:val="0"/>
          <w:sz w:val="20"/>
          <w:szCs w:val="20"/>
        </w:rPr>
      </w:pPr>
    </w:p>
    <w:p w:rsidR="000B30E4" w:rsidRDefault="000B30E4" w:rsidP="007D7FF3">
      <w:pPr>
        <w:autoSpaceDE w:val="0"/>
        <w:autoSpaceDN w:val="0"/>
        <w:adjustRightInd w:val="0"/>
        <w:spacing w:line="276" w:lineRule="auto"/>
        <w:jc w:val="left"/>
        <w:rPr>
          <w:rFonts w:ascii="Arial" w:hAnsi="Arial" w:cs="Arial" w:hint="eastAsia"/>
          <w:b/>
          <w:kern w:val="0"/>
          <w:sz w:val="20"/>
          <w:szCs w:val="20"/>
        </w:rPr>
      </w:pPr>
    </w:p>
    <w:p w:rsidR="003A3645" w:rsidRDefault="003A3645" w:rsidP="007D7FF3">
      <w:pPr>
        <w:autoSpaceDE w:val="0"/>
        <w:autoSpaceDN w:val="0"/>
        <w:adjustRightInd w:val="0"/>
        <w:spacing w:line="276" w:lineRule="auto"/>
        <w:jc w:val="left"/>
        <w:rPr>
          <w:rFonts w:ascii="Arial" w:hAnsi="Arial" w:cs="Arial" w:hint="eastAsia"/>
          <w:b/>
          <w:kern w:val="0"/>
          <w:sz w:val="20"/>
          <w:szCs w:val="20"/>
        </w:rPr>
      </w:pPr>
    </w:p>
    <w:p w:rsidR="003A3645" w:rsidRDefault="003A3645" w:rsidP="007D7FF3">
      <w:pPr>
        <w:autoSpaceDE w:val="0"/>
        <w:autoSpaceDN w:val="0"/>
        <w:adjustRightInd w:val="0"/>
        <w:spacing w:line="276" w:lineRule="auto"/>
        <w:jc w:val="left"/>
        <w:rPr>
          <w:rFonts w:ascii="Arial" w:hAnsi="Arial" w:cs="Arial" w:hint="eastAsia"/>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B69" w:rsidRDefault="008E7B69" w:rsidP="00704B11">
      <w:r>
        <w:separator/>
      </w:r>
    </w:p>
  </w:endnote>
  <w:endnote w:type="continuationSeparator" w:id="1">
    <w:p w:rsidR="008E7B69" w:rsidRDefault="008E7B69"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662F91" w:rsidRPr="00EB10DE">
              <w:rPr>
                <w:rFonts w:ascii="Arial" w:hAnsi="Arial" w:cs="Arial"/>
                <w:b/>
                <w:sz w:val="20"/>
                <w:szCs w:val="20"/>
              </w:rPr>
              <w:fldChar w:fldCharType="begin"/>
            </w:r>
            <w:r w:rsidR="00EB10DE" w:rsidRPr="00EB10DE">
              <w:rPr>
                <w:rFonts w:ascii="Arial" w:hAnsi="Arial" w:cs="Arial"/>
                <w:b/>
                <w:sz w:val="20"/>
                <w:szCs w:val="20"/>
              </w:rPr>
              <w:instrText>PAGE</w:instrText>
            </w:r>
            <w:r w:rsidR="00662F91" w:rsidRPr="00EB10DE">
              <w:rPr>
                <w:rFonts w:ascii="Arial" w:hAnsi="Arial" w:cs="Arial"/>
                <w:b/>
                <w:sz w:val="20"/>
                <w:szCs w:val="20"/>
              </w:rPr>
              <w:fldChar w:fldCharType="separate"/>
            </w:r>
            <w:r w:rsidR="003A3645">
              <w:rPr>
                <w:rFonts w:ascii="Arial" w:hAnsi="Arial" w:cs="Arial"/>
                <w:b/>
                <w:noProof/>
                <w:sz w:val="20"/>
                <w:szCs w:val="20"/>
              </w:rPr>
              <w:t>2</w:t>
            </w:r>
            <w:r w:rsidR="00662F91"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662F91"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662F91" w:rsidRPr="00EB10DE">
              <w:rPr>
                <w:rFonts w:ascii="Arial" w:hAnsi="Arial" w:cs="Arial"/>
                <w:b/>
                <w:sz w:val="20"/>
                <w:szCs w:val="20"/>
              </w:rPr>
              <w:fldChar w:fldCharType="separate"/>
            </w:r>
            <w:r w:rsidR="003A3645">
              <w:rPr>
                <w:rFonts w:ascii="Arial" w:hAnsi="Arial" w:cs="Arial"/>
                <w:b/>
                <w:noProof/>
                <w:sz w:val="20"/>
                <w:szCs w:val="20"/>
              </w:rPr>
              <w:t>2</w:t>
            </w:r>
            <w:r w:rsidR="00662F91"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B69" w:rsidRDefault="008E7B69" w:rsidP="00704B11">
      <w:r>
        <w:separator/>
      </w:r>
    </w:p>
  </w:footnote>
  <w:footnote w:type="continuationSeparator" w:id="1">
    <w:p w:rsidR="008E7B69" w:rsidRDefault="008E7B69"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B30E4"/>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7846"/>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93224"/>
    <w:rsid w:val="003A3645"/>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2F91"/>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E7B69"/>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4865"/>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6A04"/>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2244</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9</cp:revision>
  <cp:lastPrinted>2016-12-26T00:40:00Z</cp:lastPrinted>
  <dcterms:created xsi:type="dcterms:W3CDTF">2016-11-29T01:34:00Z</dcterms:created>
  <dcterms:modified xsi:type="dcterms:W3CDTF">2017-03-10T03:20:00Z</dcterms:modified>
</cp:coreProperties>
</file>