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E0" w:rsidRPr="001E2DCF" w:rsidRDefault="001E2DCF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1E2DCF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322048" cy="542925"/>
            <wp:effectExtent l="19050" t="0" r="2052" b="0"/>
            <wp:docPr id="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2F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4CE0">
        <w:rPr>
          <w:rFonts w:ascii="Arial" w:hAnsi="Arial" w:cs="Arial" w:hint="eastAsia"/>
          <w:b/>
          <w:sz w:val="28"/>
          <w:szCs w:val="28"/>
        </w:rPr>
        <w:t xml:space="preserve"> </w:t>
      </w:r>
      <w:r w:rsidR="00944CE0" w:rsidRPr="00944CE0">
        <w:rPr>
          <w:rFonts w:ascii="Arial" w:hAnsi="Arial" w:cs="Arial" w:hint="eastAsia"/>
          <w:b/>
          <w:sz w:val="36"/>
          <w:szCs w:val="36"/>
        </w:rPr>
        <w:t>ASSEMBLY</w:t>
      </w: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944CE0" w:rsidRPr="00944CE0">
        <w:rPr>
          <w:rFonts w:ascii="Arial" w:hAnsi="Arial" w:cs="Arial" w:hint="eastAsia"/>
          <w:b/>
          <w:sz w:val="36"/>
          <w:szCs w:val="36"/>
        </w:rPr>
        <w:t>INSTRUCTIONS</w:t>
      </w:r>
    </w:p>
    <w:p w:rsidR="001E2DCF" w:rsidRDefault="001E2DCF" w:rsidP="001E2DC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944CE0" w:rsidRDefault="006231AB" w:rsidP="001E2DCF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231AB">
        <w:rPr>
          <w:rFonts w:ascii="Arial" w:hAnsi="Arial" w:cs="Arial"/>
          <w:b/>
          <w:sz w:val="28"/>
          <w:szCs w:val="28"/>
        </w:rPr>
        <w:t>Lunar Pendant</w:t>
      </w:r>
      <w:r w:rsidR="001E2DCF">
        <w:rPr>
          <w:rFonts w:ascii="Arial" w:hAnsi="Arial" w:cs="Arial" w:hint="eastAsia"/>
          <w:b/>
          <w:sz w:val="28"/>
          <w:szCs w:val="28"/>
        </w:rPr>
        <w:t xml:space="preserve"> (Item#</w:t>
      </w:r>
      <w:r w:rsidR="00944CE0">
        <w:rPr>
          <w:rFonts w:ascii="Arial" w:hAnsi="Arial" w:cs="Arial" w:hint="eastAsia"/>
          <w:b/>
          <w:sz w:val="28"/>
          <w:szCs w:val="28"/>
        </w:rPr>
        <w:t xml:space="preserve"> </w:t>
      </w:r>
      <w:r w:rsidR="001E2DCF">
        <w:rPr>
          <w:rFonts w:ascii="Arial" w:hAnsi="Arial" w:cs="Arial" w:hint="eastAsia"/>
          <w:b/>
          <w:sz w:val="28"/>
          <w:szCs w:val="28"/>
        </w:rPr>
        <w:t>MP1</w:t>
      </w:r>
      <w:r w:rsidR="00B056C0">
        <w:rPr>
          <w:rFonts w:ascii="Arial" w:hAnsi="Arial" w:cs="Arial" w:hint="eastAsia"/>
          <w:b/>
          <w:sz w:val="28"/>
          <w:szCs w:val="28"/>
        </w:rPr>
        <w:t>51-0</w:t>
      </w:r>
      <w:r w:rsidR="00806253">
        <w:rPr>
          <w:rFonts w:ascii="Arial" w:hAnsi="Arial" w:cs="Arial" w:hint="eastAsia"/>
          <w:b/>
          <w:sz w:val="28"/>
          <w:szCs w:val="28"/>
        </w:rPr>
        <w:t>124</w:t>
      </w:r>
      <w:r w:rsidR="001E2DCF">
        <w:rPr>
          <w:rFonts w:ascii="Arial" w:hAnsi="Arial" w:cs="Arial" w:hint="eastAsia"/>
          <w:b/>
          <w:sz w:val="28"/>
          <w:szCs w:val="28"/>
        </w:rPr>
        <w:t>)</w:t>
      </w:r>
    </w:p>
    <w:p w:rsidR="005B3F0A" w:rsidRPr="00842E9C" w:rsidRDefault="005B3F0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842E9C"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01695C" w:rsidRPr="0001695C" w:rsidRDefault="0001695C" w:rsidP="0001695C">
      <w:pPr>
        <w:pStyle w:val="a8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01695C"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5B3F0A" w:rsidRPr="005B3F0A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 w:rsidR="00536584">
        <w:rPr>
          <w:rFonts w:ascii="Arial" w:hAnsi="Arial" w:cs="Arial"/>
          <w:sz w:val="20"/>
          <w:szCs w:val="20"/>
        </w:rPr>
        <w:t xml:space="preserve"> carefully and completely</w:t>
      </w:r>
      <w:r w:rsidR="00536584">
        <w:rPr>
          <w:rFonts w:ascii="Arial" w:hAnsi="Arial" w:cs="Arial" w:hint="eastAsia"/>
          <w:sz w:val="20"/>
          <w:szCs w:val="20"/>
        </w:rPr>
        <w:t xml:space="preserve"> </w:t>
      </w:r>
      <w:r w:rsidRPr="005B3F0A">
        <w:rPr>
          <w:rFonts w:ascii="Arial" w:hAnsi="Arial" w:cs="Arial"/>
          <w:sz w:val="20"/>
          <w:szCs w:val="20"/>
        </w:rPr>
        <w:t xml:space="preserve">before </w:t>
      </w:r>
      <w:r w:rsidR="00E12390">
        <w:rPr>
          <w:rFonts w:ascii="Arial" w:hAnsi="Arial" w:cs="Arial" w:hint="eastAsia"/>
          <w:sz w:val="20"/>
          <w:szCs w:val="20"/>
        </w:rPr>
        <w:t>assembling fixture.</w:t>
      </w:r>
    </w:p>
    <w:p w:rsidR="005B3F0A" w:rsidRPr="004C3E60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This fixt</w:t>
      </w:r>
      <w:r w:rsidR="0013718B">
        <w:rPr>
          <w:rFonts w:ascii="Arial" w:hAnsi="Arial" w:cs="Arial"/>
          <w:sz w:val="20"/>
          <w:szCs w:val="20"/>
        </w:rPr>
        <w:t xml:space="preserve">ure has been rated for up to </w:t>
      </w:r>
      <w:r w:rsidRPr="005B3F0A">
        <w:rPr>
          <w:rFonts w:ascii="Arial" w:hAnsi="Arial" w:cs="Arial"/>
          <w:sz w:val="20"/>
          <w:szCs w:val="20"/>
        </w:rPr>
        <w:t>(</w:t>
      </w:r>
      <w:r w:rsidR="00AD6AA2">
        <w:rPr>
          <w:rFonts w:ascii="Arial" w:hAnsi="Arial" w:cs="Arial" w:hint="eastAsia"/>
          <w:sz w:val="20"/>
          <w:szCs w:val="20"/>
        </w:rPr>
        <w:t>1</w:t>
      </w:r>
      <w:r w:rsidRPr="005B3F0A">
        <w:rPr>
          <w:rFonts w:ascii="Arial" w:hAnsi="Arial" w:cs="Arial"/>
          <w:sz w:val="20"/>
          <w:szCs w:val="20"/>
        </w:rPr>
        <w:t xml:space="preserve">) </w:t>
      </w:r>
      <w:r w:rsidR="00FC214E">
        <w:rPr>
          <w:rFonts w:ascii="Arial" w:hAnsi="Arial" w:cs="Arial" w:hint="eastAsia"/>
          <w:b/>
          <w:sz w:val="20"/>
          <w:szCs w:val="20"/>
        </w:rPr>
        <w:t>6</w:t>
      </w:r>
      <w:r w:rsidRPr="005B3F0A">
        <w:rPr>
          <w:rFonts w:ascii="Arial" w:hAnsi="Arial" w:cs="Arial"/>
          <w:b/>
          <w:sz w:val="20"/>
          <w:szCs w:val="20"/>
        </w:rPr>
        <w:t>0-watt maximum TYPE</w:t>
      </w:r>
      <w:r w:rsidR="00CA738A">
        <w:rPr>
          <w:rFonts w:ascii="Arial" w:hAnsi="Arial" w:cs="Arial"/>
          <w:b/>
          <w:sz w:val="20"/>
          <w:szCs w:val="20"/>
        </w:rPr>
        <w:t xml:space="preserve"> </w:t>
      </w:r>
      <w:r w:rsidR="00EE2561">
        <w:rPr>
          <w:rFonts w:ascii="Arial" w:hAnsi="Arial" w:cs="Arial"/>
          <w:b/>
          <w:sz w:val="20"/>
          <w:szCs w:val="20"/>
        </w:rPr>
        <w:t>A</w:t>
      </w:r>
      <w:r w:rsidRPr="005B3F0A">
        <w:rPr>
          <w:rFonts w:ascii="Arial" w:hAnsi="Arial" w:cs="Arial"/>
          <w:sz w:val="20"/>
          <w:szCs w:val="20"/>
        </w:rPr>
        <w:t xml:space="preserve"> </w:t>
      </w:r>
      <w:r w:rsidR="0013718B" w:rsidRPr="00EA6FA6">
        <w:rPr>
          <w:rFonts w:ascii="Arial" w:hAnsi="Arial" w:cs="Arial"/>
          <w:b/>
          <w:sz w:val="20"/>
          <w:szCs w:val="20"/>
        </w:rPr>
        <w:t>bulb</w:t>
      </w:r>
      <w:r w:rsidR="00E12390">
        <w:rPr>
          <w:rFonts w:ascii="Arial" w:hAnsi="Arial" w:cs="Arial"/>
          <w:sz w:val="20"/>
          <w:szCs w:val="20"/>
        </w:rPr>
        <w:t xml:space="preserve"> (no</w:t>
      </w:r>
      <w:r w:rsidR="001E2DCF">
        <w:rPr>
          <w:rFonts w:ascii="Arial" w:hAnsi="Arial" w:cs="Arial" w:hint="eastAsia"/>
          <w:sz w:val="20"/>
          <w:szCs w:val="20"/>
        </w:rPr>
        <w:t>t</w:t>
      </w:r>
      <w:r w:rsidR="00E12390">
        <w:rPr>
          <w:rFonts w:ascii="Arial" w:hAnsi="Arial" w:cs="Arial"/>
          <w:sz w:val="20"/>
          <w:szCs w:val="20"/>
        </w:rPr>
        <w:t xml:space="preserve"> included) or</w:t>
      </w:r>
      <w:r w:rsidRPr="005B3F0A">
        <w:rPr>
          <w:rFonts w:ascii="Arial" w:hAnsi="Arial" w:cs="Arial"/>
          <w:sz w:val="20"/>
          <w:szCs w:val="20"/>
        </w:rPr>
        <w:t xml:space="preserve"> </w:t>
      </w:r>
      <w:r w:rsidRPr="00CD593C">
        <w:rPr>
          <w:rFonts w:ascii="Arial" w:hAnsi="Arial" w:cs="Arial"/>
          <w:sz w:val="20"/>
          <w:szCs w:val="20"/>
        </w:rPr>
        <w:t>(</w:t>
      </w:r>
      <w:r w:rsidR="00AD6AA2" w:rsidRPr="00CD593C">
        <w:rPr>
          <w:rFonts w:ascii="Arial" w:hAnsi="Arial" w:cs="Arial"/>
          <w:sz w:val="20"/>
          <w:szCs w:val="20"/>
        </w:rPr>
        <w:t>1</w:t>
      </w:r>
      <w:r w:rsidRPr="00CD593C">
        <w:rPr>
          <w:rFonts w:ascii="Arial" w:hAnsi="Arial" w:cs="Arial"/>
          <w:sz w:val="20"/>
          <w:szCs w:val="20"/>
        </w:rPr>
        <w:t>)</w:t>
      </w:r>
      <w:r w:rsidR="001D2246" w:rsidRPr="00CD593C">
        <w:rPr>
          <w:rFonts w:ascii="Arial" w:hAnsi="Arial" w:cs="Arial" w:hint="eastAsia"/>
          <w:b/>
          <w:sz w:val="20"/>
          <w:szCs w:val="20"/>
        </w:rPr>
        <w:t xml:space="preserve"> </w:t>
      </w:r>
      <w:r w:rsidR="00FC214E">
        <w:rPr>
          <w:rFonts w:ascii="Arial" w:hAnsi="Arial" w:cs="Arial" w:hint="eastAsia"/>
          <w:b/>
          <w:sz w:val="20"/>
          <w:szCs w:val="20"/>
        </w:rPr>
        <w:t>1</w:t>
      </w:r>
      <w:r w:rsidRPr="00CD593C">
        <w:rPr>
          <w:rFonts w:ascii="Arial" w:hAnsi="Arial" w:cs="Arial"/>
          <w:b/>
          <w:sz w:val="20"/>
          <w:szCs w:val="20"/>
        </w:rPr>
        <w:t>3-watt c</w:t>
      </w:r>
      <w:r w:rsidRPr="005B3F0A">
        <w:rPr>
          <w:rFonts w:ascii="Arial" w:hAnsi="Arial" w:cs="Arial"/>
          <w:b/>
          <w:sz w:val="20"/>
          <w:szCs w:val="20"/>
        </w:rPr>
        <w:t>ompact fluorescent light bulb</w:t>
      </w:r>
      <w:r w:rsidRPr="005B3F0A">
        <w:rPr>
          <w:rFonts w:ascii="Arial" w:hAnsi="Arial" w:cs="Arial"/>
          <w:sz w:val="20"/>
          <w:szCs w:val="20"/>
        </w:rPr>
        <w:t xml:space="preserve"> (</w:t>
      </w:r>
      <w:r w:rsidR="00E12390">
        <w:rPr>
          <w:rFonts w:ascii="Arial" w:hAnsi="Arial" w:cs="Arial" w:hint="eastAsia"/>
          <w:sz w:val="20"/>
          <w:szCs w:val="20"/>
        </w:rPr>
        <w:t xml:space="preserve">not </w:t>
      </w:r>
      <w:r w:rsidR="002103FB">
        <w:rPr>
          <w:rFonts w:ascii="Arial" w:hAnsi="Arial" w:cs="Arial"/>
          <w:sz w:val="20"/>
          <w:szCs w:val="20"/>
        </w:rPr>
        <w:t>included</w:t>
      </w:r>
      <w:r w:rsidRPr="005B3F0A"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5B3F0A" w:rsidRPr="005B3F0A" w:rsidRDefault="005B3F0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B3F0A" w:rsidRPr="005B3F0A" w:rsidRDefault="005B3F0A" w:rsidP="007D7FF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5B3F0A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12390" w:rsidRPr="00EE2561" w:rsidRDefault="00E12390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12390" w:rsidRPr="00E12390" w:rsidRDefault="00E12390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D2E9D" w:rsidRDefault="00BD2E9D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004E79" w:rsidRPr="00DD1241" w:rsidRDefault="00E1239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004E79" w:rsidRPr="00DD1241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  <w:r w:rsidR="0047007B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    Hardware Included:</w:t>
      </w:r>
    </w:p>
    <w:p w:rsidR="009F7C1A" w:rsidRPr="00DC1B20" w:rsidRDefault="00245B73" w:rsidP="007D7FF3">
      <w:pPr>
        <w:pStyle w:val="a7"/>
        <w:tabs>
          <w:tab w:val="left" w:pos="4320"/>
        </w:tabs>
        <w:spacing w:line="276" w:lineRule="auto"/>
        <w:rPr>
          <w:sz w:val="16"/>
          <w:szCs w:val="16"/>
        </w:rPr>
      </w:pPr>
      <w:r w:rsidRPr="00DC1B20">
        <w:rPr>
          <w:sz w:val="16"/>
          <w:szCs w:val="16"/>
        </w:rPr>
        <w:t xml:space="preserve"> </w:t>
      </w:r>
      <w:r w:rsidR="00B056C0" w:rsidRPr="00DC1B20">
        <w:rPr>
          <w:sz w:val="16"/>
          <w:szCs w:val="16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675"/>
        <w:gridCol w:w="2377"/>
        <w:gridCol w:w="742"/>
        <w:gridCol w:w="850"/>
        <w:gridCol w:w="709"/>
        <w:gridCol w:w="2268"/>
        <w:gridCol w:w="709"/>
      </w:tblGrid>
      <w:tr w:rsidR="00DC1B20" w:rsidTr="00DC1B20">
        <w:tc>
          <w:tcPr>
            <w:tcW w:w="675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Item</w:t>
            </w:r>
          </w:p>
        </w:tc>
        <w:tc>
          <w:tcPr>
            <w:tcW w:w="2377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Description</w:t>
            </w:r>
          </w:p>
        </w:tc>
        <w:tc>
          <w:tcPr>
            <w:tcW w:w="742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QTY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1B20" w:rsidRDefault="00DC1B20" w:rsidP="007D7FF3">
            <w:pPr>
              <w:pStyle w:val="a7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Item</w:t>
            </w:r>
          </w:p>
        </w:tc>
        <w:tc>
          <w:tcPr>
            <w:tcW w:w="2268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Description</w:t>
            </w: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QTY</w:t>
            </w:r>
          </w:p>
        </w:tc>
      </w:tr>
      <w:tr w:rsidR="00DC1B20" w:rsidTr="00DC1B20">
        <w:tc>
          <w:tcPr>
            <w:tcW w:w="675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377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Mounting plate</w:t>
            </w:r>
          </w:p>
        </w:tc>
        <w:tc>
          <w:tcPr>
            <w:tcW w:w="742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1B20" w:rsidRDefault="00DC1B20" w:rsidP="007D7FF3">
            <w:pPr>
              <w:pStyle w:val="a7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268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Mounting screw</w:t>
            </w:r>
          </w:p>
        </w:tc>
        <w:tc>
          <w:tcPr>
            <w:tcW w:w="709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DC1B20" w:rsidTr="00DC1B20">
        <w:tc>
          <w:tcPr>
            <w:tcW w:w="675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377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Canopy</w:t>
            </w:r>
          </w:p>
        </w:tc>
        <w:tc>
          <w:tcPr>
            <w:tcW w:w="742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1B20" w:rsidRDefault="00DC1B20" w:rsidP="007D7FF3">
            <w:pPr>
              <w:pStyle w:val="a7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268" w:type="dxa"/>
          </w:tcPr>
          <w:p w:rsidR="00DC1B20" w:rsidRDefault="00E2311E" w:rsidP="00E2311E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Wire nut</w:t>
            </w:r>
          </w:p>
        </w:tc>
        <w:tc>
          <w:tcPr>
            <w:tcW w:w="709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DC1B20" w:rsidTr="00DC1B20">
        <w:tc>
          <w:tcPr>
            <w:tcW w:w="675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377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Threaded pipe</w:t>
            </w:r>
          </w:p>
        </w:tc>
        <w:tc>
          <w:tcPr>
            <w:tcW w:w="742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1B20" w:rsidRDefault="00DC1B20" w:rsidP="007D7FF3">
            <w:pPr>
              <w:pStyle w:val="a7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268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Fixed ring</w:t>
            </w:r>
          </w:p>
        </w:tc>
        <w:tc>
          <w:tcPr>
            <w:tcW w:w="709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DC1B20" w:rsidTr="00DC1B20">
        <w:tc>
          <w:tcPr>
            <w:tcW w:w="675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377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Canopy ring</w:t>
            </w:r>
          </w:p>
        </w:tc>
        <w:tc>
          <w:tcPr>
            <w:tcW w:w="742" w:type="dxa"/>
          </w:tcPr>
          <w:p w:rsidR="00DC1B20" w:rsidRDefault="00EC02CF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1B20" w:rsidRDefault="00DC1B20" w:rsidP="007D7FF3">
            <w:pPr>
              <w:pStyle w:val="a7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268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Chain</w:t>
            </w:r>
          </w:p>
        </w:tc>
        <w:tc>
          <w:tcPr>
            <w:tcW w:w="709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DC1B20" w:rsidTr="00DC1B20">
        <w:tc>
          <w:tcPr>
            <w:tcW w:w="675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377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Sling chain</w:t>
            </w:r>
          </w:p>
        </w:tc>
        <w:tc>
          <w:tcPr>
            <w:tcW w:w="742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1B20" w:rsidRDefault="00DC1B20" w:rsidP="007D7FF3">
            <w:pPr>
              <w:pStyle w:val="a7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268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Rings</w:t>
            </w:r>
          </w:p>
        </w:tc>
        <w:tc>
          <w:tcPr>
            <w:tcW w:w="709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DC1B20" w:rsidTr="00DC1B20">
        <w:tc>
          <w:tcPr>
            <w:tcW w:w="675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377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Glass lampshade</w:t>
            </w:r>
          </w:p>
        </w:tc>
        <w:tc>
          <w:tcPr>
            <w:tcW w:w="742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C1B20" w:rsidRDefault="00DC1B20" w:rsidP="007D7FF3">
            <w:pPr>
              <w:pStyle w:val="a7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268" w:type="dxa"/>
          </w:tcPr>
          <w:p w:rsidR="00DC1B20" w:rsidRDefault="00E2311E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Bulb (not include)</w:t>
            </w:r>
          </w:p>
        </w:tc>
        <w:tc>
          <w:tcPr>
            <w:tcW w:w="709" w:type="dxa"/>
          </w:tcPr>
          <w:p w:rsidR="00DC1B20" w:rsidRDefault="00DC1B20" w:rsidP="00DC1B20">
            <w:pPr>
              <w:pStyle w:val="a7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C1B20" w:rsidRDefault="00DC1B20" w:rsidP="007D7FF3">
      <w:pPr>
        <w:pStyle w:val="a7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47007B" w:rsidRPr="00372C0A" w:rsidRDefault="000661F3" w:rsidP="007D7F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 w:rsidRPr="00372C0A"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075D02" w:rsidRPr="00D5291B" w:rsidRDefault="00075D02" w:rsidP="00075D02">
      <w:pPr>
        <w:pStyle w:val="BasicParagraph"/>
        <w:suppressAutoHyphens/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5291B"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 w:rsidRPr="00D5291B">
        <w:rPr>
          <w:rFonts w:ascii="Arial" w:hAnsi="Arial" w:cs="Arial"/>
          <w:b/>
          <w:sz w:val="28"/>
          <w:szCs w:val="28"/>
        </w:rPr>
        <w:t>:</w:t>
      </w:r>
    </w:p>
    <w:p w:rsidR="00D36E28" w:rsidRPr="00D36E28" w:rsidRDefault="00075D02" w:rsidP="00075D02">
      <w:pPr>
        <w:pStyle w:val="a8"/>
        <w:widowControl/>
        <w:numPr>
          <w:ilvl w:val="3"/>
          <w:numId w:val="7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 w:rsidRPr="00D36E28">
        <w:rPr>
          <w:rFonts w:ascii="Arial" w:hAnsi="Arial" w:cs="Arial"/>
          <w:sz w:val="20"/>
          <w:szCs w:val="20"/>
          <w:lang w:val="en-GB" w:eastAsia="zh-TW"/>
        </w:rPr>
        <w:t>The adjustment or shor</w:t>
      </w:r>
      <w:r w:rsidR="00FC214E">
        <w:rPr>
          <w:rFonts w:ascii="Arial" w:hAnsi="Arial" w:cs="Arial"/>
          <w:sz w:val="20"/>
          <w:szCs w:val="20"/>
          <w:lang w:val="en-GB" w:eastAsia="zh-TW"/>
        </w:rPr>
        <w:t>tening of the lighting fixture</w:t>
      </w:r>
      <w:r w:rsidR="00FC214E">
        <w:rPr>
          <w:rFonts w:ascii="Arial" w:hAnsi="Arial" w:cs="Arial"/>
          <w:sz w:val="20"/>
          <w:szCs w:val="20"/>
          <w:lang w:val="en-GB"/>
        </w:rPr>
        <w:t>’</w:t>
      </w:r>
      <w:r w:rsidR="00FC214E">
        <w:rPr>
          <w:rFonts w:ascii="Arial" w:hAnsi="Arial" w:cs="Arial" w:hint="eastAsia"/>
          <w:sz w:val="20"/>
          <w:szCs w:val="20"/>
          <w:lang w:val="en-GB"/>
        </w:rPr>
        <w:t>s</w:t>
      </w:r>
      <w:r w:rsidRPr="00D36E28">
        <w:rPr>
          <w:rFonts w:ascii="Arial" w:hAnsi="Arial" w:cs="Arial"/>
          <w:sz w:val="20"/>
          <w:szCs w:val="20"/>
          <w:lang w:val="en-GB" w:eastAsia="zh-TW"/>
        </w:rPr>
        <w:t xml:space="preserve"> suspension length is only needed if the factory set </w:t>
      </w:r>
      <w:r w:rsidR="00E2311E" w:rsidRPr="00D36E28">
        <w:rPr>
          <w:rFonts w:ascii="Arial" w:hAnsi="Arial" w:cs="Arial" w:hint="eastAsia"/>
          <w:sz w:val="20"/>
          <w:szCs w:val="20"/>
          <w:lang w:val="en-GB"/>
        </w:rPr>
        <w:t>Sling chain</w:t>
      </w:r>
      <w:r w:rsidRPr="00D36E28"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 w:rsidR="00E2311E" w:rsidRPr="00D36E28">
        <w:rPr>
          <w:rFonts w:ascii="Arial" w:hAnsi="Arial" w:cs="Arial" w:hint="eastAsia"/>
          <w:sz w:val="20"/>
          <w:szCs w:val="20"/>
          <w:lang w:val="en-GB"/>
        </w:rPr>
        <w:t>E</w:t>
      </w:r>
      <w:r w:rsidRPr="00D36E28"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</w:t>
      </w:r>
      <w:r w:rsidR="00D36E28">
        <w:t>We recommend that you adjust the sling chain (</w:t>
      </w:r>
      <w:r w:rsidR="00D36E28" w:rsidRPr="00D36E28">
        <w:rPr>
          <w:rFonts w:ascii="Arial" w:hAnsi="Arial" w:cs="Arial" w:hint="eastAsia"/>
          <w:sz w:val="20"/>
          <w:szCs w:val="20"/>
          <w:lang w:val="en-GB"/>
        </w:rPr>
        <w:t>E</w:t>
      </w:r>
      <w:r w:rsidR="00D36E28">
        <w:t>) to the desired length</w:t>
      </w:r>
      <w:r w:rsidR="00D36E28">
        <w:rPr>
          <w:rFonts w:hint="eastAsia"/>
        </w:rPr>
        <w:t>.</w:t>
      </w:r>
    </w:p>
    <w:p w:rsidR="00075D02" w:rsidRPr="00D36E28" w:rsidRDefault="00075D02" w:rsidP="00075D02">
      <w:pPr>
        <w:pStyle w:val="a8"/>
        <w:widowControl/>
        <w:numPr>
          <w:ilvl w:val="3"/>
          <w:numId w:val="7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 w:rsidRPr="00D36E28"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 w:rsidRPr="00D36E28">
        <w:rPr>
          <w:rFonts w:ascii="Arial" w:hAnsi="Arial" w:cs="Arial"/>
          <w:sz w:val="20"/>
          <w:szCs w:val="20"/>
          <w:lang w:val="en-GB"/>
        </w:rPr>
        <w:t xml:space="preserve"> </w:t>
      </w:r>
      <w:r w:rsidRPr="00D36E28"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 w:rsidRPr="00D36E28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D36E28" w:rsidRPr="00D36E28" w:rsidRDefault="00D36E28" w:rsidP="00075D02">
      <w:pPr>
        <w:pStyle w:val="a8"/>
        <w:widowControl/>
        <w:numPr>
          <w:ilvl w:val="3"/>
          <w:numId w:val="7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t>If you need to remove the mou</w:t>
      </w:r>
      <w:r w:rsidR="00FC214E">
        <w:t xml:space="preserve">nting </w:t>
      </w:r>
      <w:r w:rsidR="00F912E2">
        <w:t>plate (A) from the canopy (B) by rotating the fixing rings</w:t>
      </w:r>
      <w:r>
        <w:t xml:space="preserve"> (c). Do not throw away the fixed ring (c), because these will be used later.</w:t>
      </w:r>
    </w:p>
    <w:p w:rsidR="00714A56" w:rsidRPr="00714A56" w:rsidRDefault="00714A56" w:rsidP="00075D02">
      <w:pPr>
        <w:pStyle w:val="a8"/>
        <w:widowControl/>
        <w:numPr>
          <w:ilvl w:val="3"/>
          <w:numId w:val="7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t xml:space="preserve">Threaded pipe (C) and </w:t>
      </w:r>
      <w:r w:rsidR="00FC214E">
        <w:t>Canopy ring (D) clockwise screw</w:t>
      </w:r>
      <w:r>
        <w:t xml:space="preserve"> Fixed ring (c) Canopy ring screw clockwise (D) Canopy (B). Do not over tighten the Fixed ring (c), Canopy (B) to ensure that the sliding not with pendant downward.</w:t>
      </w:r>
    </w:p>
    <w:p w:rsidR="00075D02" w:rsidRPr="00DC1B20" w:rsidRDefault="00075D02" w:rsidP="00075D02">
      <w:pPr>
        <w:pStyle w:val="a8"/>
        <w:widowControl/>
        <w:numPr>
          <w:ilvl w:val="3"/>
          <w:numId w:val="7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 w:rsidRPr="00FA27FB">
        <w:rPr>
          <w:rFonts w:ascii="Arial" w:hAnsi="Arial" w:cs="Arial"/>
          <w:bCs/>
          <w:kern w:val="0"/>
          <w:sz w:val="20"/>
          <w:szCs w:val="20"/>
        </w:rPr>
        <w:lastRenderedPageBreak/>
        <w:t>If needed, cut off the extra power cord length on the 3 wire cords so that they all are at least 6 inches (152.4 mm) long within the outlet junction box (J-box).</w:t>
      </w:r>
    </w:p>
    <w:p w:rsidR="00DC1B20" w:rsidRPr="00FA27FB" w:rsidRDefault="00DC1B20" w:rsidP="00DC1B20">
      <w:pPr>
        <w:pStyle w:val="a8"/>
        <w:widowControl/>
        <w:autoSpaceDE w:val="0"/>
        <w:autoSpaceDN w:val="0"/>
        <w:adjustRightInd w:val="0"/>
        <w:ind w:left="426" w:firstLineChars="0" w:firstLine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 w:rsidR="00DC1B20" w:rsidRDefault="004B790D" w:rsidP="00DC1B20">
      <w:pPr>
        <w:tabs>
          <w:tab w:val="left" w:pos="928"/>
        </w:tabs>
        <w:spacing w:line="276" w:lineRule="auto"/>
        <w:ind w:left="3600" w:right="-274" w:hangingChars="1800" w:hanging="3600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 w:hint="eastAsia"/>
          <w:color w:val="000000"/>
          <w:sz w:val="20"/>
          <w:szCs w:val="20"/>
          <w:lang w:val="en-GB"/>
        </w:rPr>
        <w:t xml:space="preserve">   </w:t>
      </w:r>
      <w:r w:rsidR="00DC1B20">
        <w:rPr>
          <w:rFonts w:ascii="Arial" w:hAnsi="Arial" w:cs="Arial" w:hint="eastAsia"/>
          <w:color w:val="000000"/>
          <w:sz w:val="20"/>
          <w:szCs w:val="20"/>
          <w:lang w:val="en-GB"/>
        </w:rPr>
        <w:t xml:space="preserve">                        Green ground screw</w:t>
      </w:r>
    </w:p>
    <w:p w:rsidR="0007384E" w:rsidRPr="00075D02" w:rsidRDefault="00DC1B20" w:rsidP="00DC1B20">
      <w:pPr>
        <w:tabs>
          <w:tab w:val="left" w:pos="928"/>
        </w:tabs>
        <w:spacing w:line="276" w:lineRule="auto"/>
        <w:ind w:left="3600" w:right="-274" w:hangingChars="1800" w:hanging="360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6804546" cy="3682991"/>
            <wp:effectExtent l="0" t="1562100" r="0" b="1536709"/>
            <wp:docPr id="12" name="图片 11" descr="南瓜灯组装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南瓜灯组装图-2.jpg"/>
                    <pic:cNvPicPr/>
                  </pic:nvPicPr>
                  <pic:blipFill>
                    <a:blip r:embed="rId9"/>
                    <a:srcRect l="9549" t="19879" r="9086" b="2806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04498" cy="368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D02" w:rsidRDefault="00075D02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 w:rsidRPr="00973B8F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16E20" w:rsidRPr="00973B8F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973B8F"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</w:t>
      </w:r>
      <w:r w:rsidR="00680DE0">
        <w:rPr>
          <w:rFonts w:ascii="Arial" w:hAnsi="Arial" w:cs="Arial"/>
          <w:kern w:val="0"/>
          <w:sz w:val="20"/>
          <w:szCs w:val="20"/>
        </w:rPr>
        <w:t>damage to the</w:t>
      </w:r>
      <w:r w:rsidRPr="00973B8F">
        <w:rPr>
          <w:rFonts w:ascii="Arial" w:hAnsi="Arial" w:cs="Arial"/>
          <w:kern w:val="0"/>
          <w:sz w:val="20"/>
          <w:szCs w:val="20"/>
        </w:rPr>
        <w:t xml:space="preserve"> finish.</w:t>
      </w:r>
    </w:p>
    <w:p w:rsidR="00CD5EFF" w:rsidRPr="00075D02" w:rsidRDefault="00680DE0" w:rsidP="00075D0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80DE0"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CD5EFF" w:rsidRPr="00075D02" w:rsidSect="00491D9E">
      <w:footerReference w:type="default" r:id="rId10"/>
      <w:pgSz w:w="11906" w:h="16838" w:code="9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3F" w:rsidRDefault="009E563F" w:rsidP="00704B11">
      <w:r>
        <w:separator/>
      </w:r>
    </w:p>
  </w:endnote>
  <w:endnote w:type="continuationSeparator" w:id="1">
    <w:p w:rsidR="009E563F" w:rsidRDefault="009E563F" w:rsidP="0070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9E" w:rsidRPr="00491D9E" w:rsidRDefault="00491D9E" w:rsidP="00491D9E">
    <w:pPr>
      <w:pStyle w:val="a4"/>
      <w:ind w:firstLineChars="5329" w:firstLine="9630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 w:rsidR="00CA5B47">
      <w:rPr>
        <w:rFonts w:ascii="Arial" w:hAnsi="Arial" w:cs="Arial" w:hint="eastAsia"/>
        <w:b/>
      </w:rPr>
      <w:t>1</w:t>
    </w:r>
    <w:r w:rsidRPr="00491D9E">
      <w:rPr>
        <w:rFonts w:ascii="Arial" w:hAnsi="Arial" w:cs="Arial"/>
        <w:b/>
      </w:rPr>
      <w:t>/</w:t>
    </w:r>
    <w:r w:rsidR="00EC02CF">
      <w:rPr>
        <w:rFonts w:ascii="Arial" w:hAnsi="Arial" w:cs="Arial" w:hint="eastAsia"/>
        <w:b/>
      </w:rPr>
      <w:t>2</w:t>
    </w:r>
  </w:p>
  <w:p w:rsidR="00491D9E" w:rsidRDefault="00491D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3F" w:rsidRDefault="009E563F" w:rsidP="00704B11">
      <w:r>
        <w:separator/>
      </w:r>
    </w:p>
  </w:footnote>
  <w:footnote w:type="continuationSeparator" w:id="1">
    <w:p w:rsidR="009E563F" w:rsidRDefault="009E563F" w:rsidP="00704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7A3C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45872"/>
    <w:multiLevelType w:val="singleLevel"/>
    <w:tmpl w:val="A69A0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98C6E01"/>
    <w:multiLevelType w:val="hybridMultilevel"/>
    <w:tmpl w:val="429E39AC"/>
    <w:lvl w:ilvl="0" w:tplc="7374BC46">
      <w:start w:val="1"/>
      <w:numFmt w:val="decimal"/>
      <w:lvlText w:val="%1.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EB2085C"/>
    <w:multiLevelType w:val="hybridMultilevel"/>
    <w:tmpl w:val="9A2AAC78"/>
    <w:lvl w:ilvl="0" w:tplc="254C2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6D21913"/>
    <w:multiLevelType w:val="hybridMultilevel"/>
    <w:tmpl w:val="52702BBC"/>
    <w:lvl w:ilvl="0" w:tplc="1DA0F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F7209E"/>
    <w:multiLevelType w:val="hybridMultilevel"/>
    <w:tmpl w:val="FC6A2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A467D1"/>
    <w:multiLevelType w:val="hybridMultilevel"/>
    <w:tmpl w:val="3370E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97408D"/>
    <w:multiLevelType w:val="hybridMultilevel"/>
    <w:tmpl w:val="2CDA02E4"/>
    <w:lvl w:ilvl="0" w:tplc="E3DC1D22">
      <w:start w:val="7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6DF61B0"/>
    <w:multiLevelType w:val="hybridMultilevel"/>
    <w:tmpl w:val="4F281ABE"/>
    <w:lvl w:ilvl="0" w:tplc="45B0EB9C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5776AA"/>
    <w:multiLevelType w:val="hybridMultilevel"/>
    <w:tmpl w:val="D4BEFA4E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E63702"/>
    <w:multiLevelType w:val="multilevel"/>
    <w:tmpl w:val="A69A016C"/>
    <w:numStyleLink w:val="1"/>
  </w:abstractNum>
  <w:abstractNum w:abstractNumId="11">
    <w:nsid w:val="444311C8"/>
    <w:multiLevelType w:val="hybridMultilevel"/>
    <w:tmpl w:val="D5F4A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627723"/>
    <w:multiLevelType w:val="hybridMultilevel"/>
    <w:tmpl w:val="155CE97C"/>
    <w:lvl w:ilvl="0" w:tplc="3B048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6F27AA8"/>
    <w:multiLevelType w:val="hybridMultilevel"/>
    <w:tmpl w:val="7DE8B9C0"/>
    <w:lvl w:ilvl="0" w:tplc="D27A5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83C667B"/>
    <w:multiLevelType w:val="hybridMultilevel"/>
    <w:tmpl w:val="45125B08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9FE54A0"/>
    <w:multiLevelType w:val="hybridMultilevel"/>
    <w:tmpl w:val="C9567E78"/>
    <w:lvl w:ilvl="0" w:tplc="34F4D7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FD03098"/>
    <w:multiLevelType w:val="hybridMultilevel"/>
    <w:tmpl w:val="F5EE4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BB2481"/>
    <w:multiLevelType w:val="hybridMultilevel"/>
    <w:tmpl w:val="642E9580"/>
    <w:lvl w:ilvl="0" w:tplc="0409000F">
      <w:start w:val="1"/>
      <w:numFmt w:val="decimal"/>
      <w:lvlText w:val="%1."/>
      <w:lvlJc w:val="left"/>
      <w:pPr>
        <w:ind w:left="8520" w:hanging="360"/>
      </w:p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</w:lvl>
    <w:lvl w:ilvl="3" w:tplc="0409000F" w:tentative="1">
      <w:start w:val="1"/>
      <w:numFmt w:val="decimal"/>
      <w:lvlText w:val="%4."/>
      <w:lvlJc w:val="left"/>
      <w:pPr>
        <w:ind w:left="10680" w:hanging="360"/>
      </w:p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</w:lvl>
    <w:lvl w:ilvl="6" w:tplc="0409000F" w:tentative="1">
      <w:start w:val="1"/>
      <w:numFmt w:val="decimal"/>
      <w:lvlText w:val="%7."/>
      <w:lvlJc w:val="left"/>
      <w:pPr>
        <w:ind w:left="12840" w:hanging="360"/>
      </w:p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18">
    <w:nsid w:val="52F55098"/>
    <w:multiLevelType w:val="hybridMultilevel"/>
    <w:tmpl w:val="173836BE"/>
    <w:lvl w:ilvl="0" w:tplc="75884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45E5663"/>
    <w:multiLevelType w:val="singleLevel"/>
    <w:tmpl w:val="A74212F4"/>
    <w:lvl w:ilvl="0">
      <w:start w:val="1"/>
      <w:numFmt w:val="decimal"/>
      <w:pStyle w:val="Ari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0">
    <w:nsid w:val="55711098"/>
    <w:multiLevelType w:val="hybridMultilevel"/>
    <w:tmpl w:val="6FC09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D8614E"/>
    <w:multiLevelType w:val="hybridMultilevel"/>
    <w:tmpl w:val="75CA3E88"/>
    <w:lvl w:ilvl="0" w:tplc="7C4E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D2D6D"/>
    <w:multiLevelType w:val="hybridMultilevel"/>
    <w:tmpl w:val="D038722C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D991382"/>
    <w:multiLevelType w:val="hybridMultilevel"/>
    <w:tmpl w:val="C93A2930"/>
    <w:lvl w:ilvl="0" w:tplc="C28C0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6E47CB"/>
    <w:multiLevelType w:val="hybridMultilevel"/>
    <w:tmpl w:val="3D90451C"/>
    <w:lvl w:ilvl="0" w:tplc="977287FC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E7E34ED"/>
    <w:multiLevelType w:val="hybridMultilevel"/>
    <w:tmpl w:val="D588697E"/>
    <w:lvl w:ilvl="0" w:tplc="7F265034">
      <w:start w:val="1"/>
      <w:numFmt w:val="decimal"/>
      <w:lvlText w:val="%1."/>
      <w:lvlJc w:val="left"/>
      <w:pPr>
        <w:ind w:left="420" w:hanging="42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2FB5ABF"/>
    <w:multiLevelType w:val="hybridMultilevel"/>
    <w:tmpl w:val="74DA4F86"/>
    <w:lvl w:ilvl="0" w:tplc="1DCC6A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82363"/>
    <w:multiLevelType w:val="multilevel"/>
    <w:tmpl w:val="A69A016C"/>
    <w:styleLink w:val="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DC452C"/>
    <w:multiLevelType w:val="hybridMultilevel"/>
    <w:tmpl w:val="E842F0C8"/>
    <w:lvl w:ilvl="0" w:tplc="51A82F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28"/>
  </w:num>
  <w:num w:numId="3">
    <w:abstractNumId w:val="12"/>
  </w:num>
  <w:num w:numId="4">
    <w:abstractNumId w:val="25"/>
  </w:num>
  <w:num w:numId="5">
    <w:abstractNumId w:val="6"/>
  </w:num>
  <w:num w:numId="6">
    <w:abstractNumId w:val="27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17"/>
  </w:num>
  <w:num w:numId="12">
    <w:abstractNumId w:val="21"/>
  </w:num>
  <w:num w:numId="13">
    <w:abstractNumId w:val="20"/>
  </w:num>
  <w:num w:numId="14">
    <w:abstractNumId w:val="11"/>
  </w:num>
  <w:num w:numId="15">
    <w:abstractNumId w:val="22"/>
  </w:num>
  <w:num w:numId="16">
    <w:abstractNumId w:val="3"/>
  </w:num>
  <w:num w:numId="17">
    <w:abstractNumId w:val="5"/>
  </w:num>
  <w:num w:numId="18">
    <w:abstractNumId w:val="0"/>
  </w:num>
  <w:num w:numId="19">
    <w:abstractNumId w:val="26"/>
  </w:num>
  <w:num w:numId="20">
    <w:abstractNumId w:val="1"/>
  </w:num>
  <w:num w:numId="21">
    <w:abstractNumId w:val="16"/>
  </w:num>
  <w:num w:numId="22">
    <w:abstractNumId w:val="14"/>
  </w:num>
  <w:num w:numId="23">
    <w:abstractNumId w:val="4"/>
  </w:num>
  <w:num w:numId="24">
    <w:abstractNumId w:val="13"/>
  </w:num>
  <w:num w:numId="25">
    <w:abstractNumId w:val="19"/>
  </w:num>
  <w:num w:numId="26">
    <w:abstractNumId w:val="18"/>
  </w:num>
  <w:num w:numId="27">
    <w:abstractNumId w:val="23"/>
  </w:num>
  <w:num w:numId="28">
    <w:abstractNumId w:val="24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75D02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2DCF"/>
    <w:rsid w:val="001E3B24"/>
    <w:rsid w:val="001E5501"/>
    <w:rsid w:val="001F5A8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45B73"/>
    <w:rsid w:val="00250782"/>
    <w:rsid w:val="00255F73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1B73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B790D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31AB"/>
    <w:rsid w:val="006243D5"/>
    <w:rsid w:val="0063364E"/>
    <w:rsid w:val="0064725B"/>
    <w:rsid w:val="00660936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A56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8062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32EC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E563F"/>
    <w:rsid w:val="009F2024"/>
    <w:rsid w:val="009F3C8F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5B47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6E28"/>
    <w:rsid w:val="00D40F43"/>
    <w:rsid w:val="00D52B69"/>
    <w:rsid w:val="00D543C3"/>
    <w:rsid w:val="00D54527"/>
    <w:rsid w:val="00D56826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C1B2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311E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02CF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17C08"/>
    <w:rsid w:val="00F20233"/>
    <w:rsid w:val="00F221AE"/>
    <w:rsid w:val="00F25530"/>
    <w:rsid w:val="00F325C9"/>
    <w:rsid w:val="00F43386"/>
    <w:rsid w:val="00F43D65"/>
    <w:rsid w:val="00F60B65"/>
    <w:rsid w:val="00F620F6"/>
    <w:rsid w:val="00F66BCE"/>
    <w:rsid w:val="00F67879"/>
    <w:rsid w:val="00F71CB0"/>
    <w:rsid w:val="00F745A9"/>
    <w:rsid w:val="00F80131"/>
    <w:rsid w:val="00F843D2"/>
    <w:rsid w:val="00F911FB"/>
    <w:rsid w:val="00F912E2"/>
    <w:rsid w:val="00F926CA"/>
    <w:rsid w:val="00F9324F"/>
    <w:rsid w:val="00FA27FB"/>
    <w:rsid w:val="00FA49FB"/>
    <w:rsid w:val="00FB10BB"/>
    <w:rsid w:val="00FB4C34"/>
    <w:rsid w:val="00FB5210"/>
    <w:rsid w:val="00FC214E"/>
    <w:rsid w:val="00FD31E4"/>
    <w:rsid w:val="00FD6A62"/>
    <w:rsid w:val="00FD7D5F"/>
    <w:rsid w:val="00FE26A7"/>
    <w:rsid w:val="00FE336F"/>
    <w:rsid w:val="00FE7ADF"/>
    <w:rsid w:val="00FF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04B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04B11"/>
    <w:rPr>
      <w:kern w:val="2"/>
      <w:sz w:val="18"/>
      <w:szCs w:val="18"/>
    </w:rPr>
  </w:style>
  <w:style w:type="character" w:styleId="a5">
    <w:name w:val="Hyperlink"/>
    <w:rsid w:val="00B31632"/>
    <w:rPr>
      <w:color w:val="0000FF"/>
      <w:u w:val="single"/>
    </w:rPr>
  </w:style>
  <w:style w:type="numbering" w:customStyle="1" w:styleId="1">
    <w:name w:val="样式1"/>
    <w:rsid w:val="00E06236"/>
    <w:pPr>
      <w:numPr>
        <w:numId w:val="6"/>
      </w:numPr>
    </w:pPr>
  </w:style>
  <w:style w:type="paragraph" w:styleId="a6">
    <w:name w:val="Balloon Text"/>
    <w:basedOn w:val="a"/>
    <w:link w:val="Char1"/>
    <w:rsid w:val="00090E7C"/>
    <w:rPr>
      <w:rFonts w:ascii="Tahoma" w:hAnsi="Tahoma"/>
      <w:sz w:val="16"/>
      <w:szCs w:val="16"/>
    </w:rPr>
  </w:style>
  <w:style w:type="character" w:customStyle="1" w:styleId="Char1">
    <w:name w:val="批注框文本 Char"/>
    <w:link w:val="a6"/>
    <w:rsid w:val="00090E7C"/>
    <w:rPr>
      <w:rFonts w:ascii="Tahoma" w:hAnsi="Tahoma" w:cs="Tahoma"/>
      <w:kern w:val="2"/>
      <w:sz w:val="16"/>
      <w:szCs w:val="16"/>
      <w:lang w:eastAsia="zh-CN"/>
    </w:rPr>
  </w:style>
  <w:style w:type="numbering" w:customStyle="1" w:styleId="11">
    <w:name w:val="样式11"/>
    <w:rsid w:val="005B3F0A"/>
  </w:style>
  <w:style w:type="paragraph" w:customStyle="1" w:styleId="BasicParagraph">
    <w:name w:val="[Basic Paragraph]"/>
    <w:basedOn w:val="a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a7">
    <w:name w:val="Body Text"/>
    <w:basedOn w:val="a"/>
    <w:link w:val="Char2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Char2">
    <w:name w:val="正文文本 Char"/>
    <w:link w:val="a7"/>
    <w:rsid w:val="00004E79"/>
    <w:rPr>
      <w:sz w:val="22"/>
    </w:rPr>
  </w:style>
  <w:style w:type="paragraph" w:styleId="a8">
    <w:name w:val="List Paragraph"/>
    <w:basedOn w:val="a"/>
    <w:uiPriority w:val="34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a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table" w:styleId="a9">
    <w:name w:val="Table Grid"/>
    <w:basedOn w:val="a1"/>
    <w:rsid w:val="00DC1B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EE09-B377-4F84-88D8-1EB4B5D9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2403</CharactersWithSpaces>
  <SharedDoc>false</SharedDoc>
  <HLinks>
    <vt:vector size="6" baseType="variant"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http://www.westelm.com/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2</cp:revision>
  <cp:lastPrinted>2017-04-19T11:56:00Z</cp:lastPrinted>
  <dcterms:created xsi:type="dcterms:W3CDTF">2017-04-21T03:48:00Z</dcterms:created>
  <dcterms:modified xsi:type="dcterms:W3CDTF">2017-04-21T03:48:00Z</dcterms:modified>
</cp:coreProperties>
</file>