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1F2" w:rsidRDefault="005151F2">
      <w:pPr>
        <w:autoSpaceDE w:val="0"/>
        <w:autoSpaceDN w:val="0"/>
        <w:adjustRightInd w:val="0"/>
        <w:spacing w:line="276" w:lineRule="auto"/>
        <w:contextualSpacing/>
        <w:jc w:val="left"/>
        <w:rPr>
          <w:rFonts w:ascii="Arial" w:hAnsi="Arial" w:cs="Arial"/>
          <w:b/>
          <w:sz w:val="28"/>
          <w:szCs w:val="28"/>
        </w:rPr>
      </w:pPr>
    </w:p>
    <w:p w:rsidR="005151F2" w:rsidRDefault="0031618C">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noProof/>
          <w:sz w:val="28"/>
          <w:szCs w:val="28"/>
        </w:rPr>
        <w:drawing>
          <wp:anchor distT="0" distB="0" distL="114300" distR="114300" simplePos="0" relativeHeight="251661312" behindDoc="1" locked="0" layoutInCell="1" allowOverlap="1">
            <wp:simplePos x="0" y="0"/>
            <wp:positionH relativeFrom="column">
              <wp:posOffset>284480</wp:posOffset>
            </wp:positionH>
            <wp:positionV relativeFrom="paragraph">
              <wp:posOffset>10160</wp:posOffset>
            </wp:positionV>
            <wp:extent cx="2213610" cy="733425"/>
            <wp:effectExtent l="19050" t="0" r="0" b="0"/>
            <wp:wrapTight wrapText="bothSides">
              <wp:wrapPolygon edited="0">
                <wp:start x="-186" y="0"/>
                <wp:lineTo x="-186" y="21313"/>
                <wp:lineTo x="21561" y="21313"/>
                <wp:lineTo x="21561" y="0"/>
                <wp:lineTo x="-186"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pic:cNvPicPr>
                      <a:picLocks noChangeAspect="1" noChangeArrowheads="1"/>
                    </pic:cNvPicPr>
                  </pic:nvPicPr>
                  <pic:blipFill>
                    <a:blip r:embed="rId8"/>
                    <a:srcRect/>
                    <a:stretch>
                      <a:fillRect/>
                    </a:stretch>
                  </pic:blipFill>
                  <pic:spPr>
                    <a:xfrm>
                      <a:off x="0" y="0"/>
                      <a:ext cx="2213787" cy="733646"/>
                    </a:xfrm>
                    <a:prstGeom prst="rect">
                      <a:avLst/>
                    </a:prstGeom>
                    <a:noFill/>
                    <a:ln w="9525">
                      <a:noFill/>
                      <a:miter lim="800000"/>
                      <a:headEnd/>
                      <a:tailEnd/>
                    </a:ln>
                  </pic:spPr>
                </pic:pic>
              </a:graphicData>
            </a:graphic>
          </wp:anchor>
        </w:drawing>
      </w:r>
      <w:r>
        <w:rPr>
          <w:rFonts w:ascii="Arial" w:hAnsi="Arial" w:cs="Arial" w:hint="eastAsia"/>
          <w:b/>
          <w:sz w:val="36"/>
          <w:szCs w:val="36"/>
        </w:rPr>
        <w:t>ASSEMBLY INSTRUCTIONS</w:t>
      </w:r>
    </w:p>
    <w:p w:rsidR="005151F2" w:rsidRDefault="005151F2">
      <w:pPr>
        <w:autoSpaceDE w:val="0"/>
        <w:autoSpaceDN w:val="0"/>
        <w:adjustRightInd w:val="0"/>
        <w:spacing w:line="276" w:lineRule="auto"/>
        <w:contextualSpacing/>
        <w:jc w:val="left"/>
        <w:rPr>
          <w:rFonts w:ascii="Arial" w:hAnsi="Arial" w:cs="Arial"/>
          <w:b/>
          <w:sz w:val="28"/>
          <w:szCs w:val="28"/>
        </w:rPr>
      </w:pPr>
    </w:p>
    <w:p w:rsidR="005151F2" w:rsidRDefault="0031618C">
      <w:pPr>
        <w:autoSpaceDE w:val="0"/>
        <w:autoSpaceDN w:val="0"/>
        <w:adjustRightInd w:val="0"/>
        <w:spacing w:line="276" w:lineRule="auto"/>
        <w:contextualSpacing/>
        <w:jc w:val="left"/>
        <w:rPr>
          <w:rFonts w:ascii="Arial" w:hAnsi="Arial" w:cs="Arial"/>
          <w:b/>
          <w:sz w:val="28"/>
          <w:szCs w:val="28"/>
        </w:rPr>
      </w:pPr>
      <w:r>
        <w:rPr>
          <w:rFonts w:ascii="Arial" w:hAnsi="Arial" w:cs="Arial" w:hint="eastAsia"/>
          <w:b/>
          <w:sz w:val="28"/>
          <w:szCs w:val="28"/>
        </w:rPr>
        <w:t xml:space="preserve">                         Barre</w:t>
      </w:r>
      <w:r w:rsidR="00FD03E7">
        <w:rPr>
          <w:rFonts w:ascii="Arial" w:hAnsi="Arial" w:cs="Arial" w:hint="eastAsia"/>
          <w:b/>
          <w:sz w:val="28"/>
          <w:szCs w:val="28"/>
        </w:rPr>
        <w:t>t</w:t>
      </w:r>
      <w:r>
        <w:rPr>
          <w:rFonts w:ascii="Arial" w:hAnsi="Arial" w:cs="Arial" w:hint="eastAsia"/>
          <w:b/>
          <w:sz w:val="28"/>
          <w:szCs w:val="28"/>
        </w:rPr>
        <w:t>t Pendant</w:t>
      </w:r>
      <w:r>
        <w:rPr>
          <w:rFonts w:ascii="Arial" w:hAnsi="Arial" w:cs="Arial" w:hint="eastAsia"/>
          <w:b/>
          <w:sz w:val="28"/>
          <w:szCs w:val="28"/>
        </w:rPr>
        <w:t xml:space="preserve"> (Item#:</w:t>
      </w:r>
      <w:r>
        <w:rPr>
          <w:rFonts w:ascii="Arial" w:hAnsi="Arial" w:cs="Arial" w:hint="eastAsia"/>
          <w:b/>
          <w:sz w:val="28"/>
          <w:szCs w:val="28"/>
        </w:rPr>
        <w:t>II151-0039</w:t>
      </w:r>
      <w:r>
        <w:rPr>
          <w:rFonts w:ascii="Arial" w:hAnsi="Arial" w:cs="Arial" w:hint="eastAsia"/>
          <w:b/>
          <w:sz w:val="28"/>
          <w:szCs w:val="28"/>
        </w:rPr>
        <w:t>)</w:t>
      </w:r>
      <w:bookmarkStart w:id="0" w:name="_GoBack"/>
      <w:bookmarkEnd w:id="0"/>
    </w:p>
    <w:p w:rsidR="005151F2" w:rsidRDefault="0031618C">
      <w:pPr>
        <w:autoSpaceDE w:val="0"/>
        <w:autoSpaceDN w:val="0"/>
        <w:adjustRightInd w:val="0"/>
        <w:spacing w:line="276" w:lineRule="auto"/>
        <w:contextualSpacing/>
        <w:jc w:val="left"/>
        <w:rPr>
          <w:rFonts w:ascii="Arial" w:hAnsi="Arial" w:cs="Arial"/>
          <w:b/>
          <w:sz w:val="28"/>
          <w:szCs w:val="28"/>
        </w:rPr>
      </w:pPr>
      <w:r>
        <w:rPr>
          <w:rFonts w:ascii="Arial" w:eastAsia="Times New Roman" w:hAnsi="Arial" w:cs="Arial"/>
          <w:b/>
          <w:sz w:val="28"/>
          <w:szCs w:val="28"/>
          <w:lang w:eastAsia="en-US"/>
        </w:rPr>
        <w:t>Important Safety Instructions:</w:t>
      </w:r>
    </w:p>
    <w:p w:rsidR="005151F2" w:rsidRDefault="0031618C">
      <w:pPr>
        <w:pStyle w:val="1"/>
        <w:numPr>
          <w:ilvl w:val="0"/>
          <w:numId w:val="2"/>
        </w:numPr>
        <w:autoSpaceDE w:val="0"/>
        <w:autoSpaceDN w:val="0"/>
        <w:adjustRightInd w:val="0"/>
        <w:spacing w:line="276" w:lineRule="auto"/>
        <w:ind w:firstLineChars="0"/>
        <w:contextualSpacing/>
        <w:jc w:val="left"/>
        <w:rPr>
          <w:rFonts w:ascii="Arial" w:hAnsi="Arial" w:cs="Arial"/>
          <w:b/>
          <w:sz w:val="22"/>
          <w:szCs w:val="22"/>
        </w:rPr>
      </w:pPr>
      <w:r>
        <w:rPr>
          <w:rFonts w:ascii="Arial" w:hAnsi="Arial" w:cs="Arial"/>
          <w:b/>
          <w:sz w:val="22"/>
          <w:szCs w:val="22"/>
        </w:rPr>
        <w:t>We recommend you contact a professional electrician to install any hardwired lighting. Incorrect installation can lead to fires.</w:t>
      </w:r>
    </w:p>
    <w:p w:rsidR="005151F2" w:rsidRDefault="0031618C">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 xml:space="preserve">These </w:t>
      </w:r>
      <w:r>
        <w:rPr>
          <w:rFonts w:ascii="Arial" w:hAnsi="Arial" w:cs="Arial"/>
          <w:sz w:val="20"/>
          <w:szCs w:val="20"/>
        </w:rPr>
        <w:t>instructions are provided for your safety. It is very important that they are read carefully and completely</w:t>
      </w:r>
      <w:r w:rsidR="00FD03E7">
        <w:rPr>
          <w:rFonts w:ascii="Arial" w:hAnsi="Arial" w:cs="Arial" w:hint="eastAsia"/>
          <w:sz w:val="20"/>
          <w:szCs w:val="20"/>
        </w:rPr>
        <w:t xml:space="preserve"> </w:t>
      </w:r>
      <w:r>
        <w:rPr>
          <w:rFonts w:ascii="Arial" w:hAnsi="Arial" w:cs="Arial"/>
          <w:sz w:val="20"/>
          <w:szCs w:val="20"/>
        </w:rPr>
        <w:t xml:space="preserve">before </w:t>
      </w:r>
      <w:r>
        <w:rPr>
          <w:rFonts w:ascii="Arial" w:hAnsi="Arial" w:cs="Arial" w:hint="eastAsia"/>
          <w:sz w:val="20"/>
          <w:szCs w:val="20"/>
        </w:rPr>
        <w:t>assembling fixture.</w:t>
      </w:r>
      <w:r>
        <w:rPr>
          <w:rFonts w:ascii="Arial" w:hAnsi="Arial" w:cs="Arial"/>
          <w:sz w:val="20"/>
          <w:szCs w:val="20"/>
        </w:rPr>
        <w:t>.</w:t>
      </w:r>
    </w:p>
    <w:p w:rsidR="005151F2" w:rsidRDefault="0031618C">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fixture has been rated for up to (</w:t>
      </w:r>
      <w:r>
        <w:rPr>
          <w:rFonts w:ascii="Arial" w:hAnsi="Arial" w:cs="Arial" w:hint="eastAsia"/>
          <w:sz w:val="20"/>
          <w:szCs w:val="20"/>
        </w:rPr>
        <w:t>4</w:t>
      </w:r>
      <w:r>
        <w:rPr>
          <w:rFonts w:ascii="Arial" w:hAnsi="Arial" w:cs="Arial"/>
          <w:sz w:val="20"/>
          <w:szCs w:val="20"/>
        </w:rPr>
        <w:t xml:space="preserve">) </w:t>
      </w:r>
      <w:r>
        <w:rPr>
          <w:rFonts w:ascii="Arial" w:hAnsi="Arial" w:cs="Arial" w:hint="eastAsia"/>
          <w:b/>
          <w:sz w:val="20"/>
          <w:szCs w:val="20"/>
        </w:rPr>
        <w:t>4</w:t>
      </w:r>
      <w:r>
        <w:rPr>
          <w:rFonts w:ascii="Arial" w:hAnsi="Arial" w:cs="Arial"/>
          <w:b/>
          <w:sz w:val="20"/>
          <w:szCs w:val="20"/>
        </w:rPr>
        <w:t xml:space="preserve">0-watt maximum TYPE </w:t>
      </w:r>
      <w:r>
        <w:rPr>
          <w:rFonts w:ascii="Arial" w:hAnsi="Arial" w:cs="Arial" w:hint="eastAsia"/>
          <w:b/>
          <w:sz w:val="20"/>
          <w:szCs w:val="20"/>
        </w:rPr>
        <w:t>B</w:t>
      </w:r>
      <w:r w:rsidR="00FD03E7">
        <w:rPr>
          <w:rFonts w:ascii="Arial" w:hAnsi="Arial" w:cs="Arial" w:hint="eastAsia"/>
          <w:b/>
          <w:sz w:val="20"/>
          <w:szCs w:val="20"/>
        </w:rPr>
        <w:t xml:space="preserve"> </w:t>
      </w:r>
      <w:r>
        <w:rPr>
          <w:rFonts w:ascii="Arial" w:hAnsi="Arial" w:cs="Arial"/>
          <w:b/>
          <w:sz w:val="20"/>
          <w:szCs w:val="20"/>
        </w:rPr>
        <w:t>bulb</w:t>
      </w:r>
      <w:r>
        <w:rPr>
          <w:rFonts w:ascii="Arial" w:hAnsi="Arial" w:cs="Arial" w:hint="eastAsia"/>
          <w:b/>
          <w:sz w:val="20"/>
          <w:szCs w:val="20"/>
        </w:rPr>
        <w:t>s</w:t>
      </w:r>
      <w:r>
        <w:rPr>
          <w:rFonts w:ascii="Arial" w:hAnsi="Arial" w:cs="Arial"/>
          <w:sz w:val="20"/>
          <w:szCs w:val="20"/>
        </w:rPr>
        <w:t xml:space="preserve"> (no included) or (</w:t>
      </w:r>
      <w:r>
        <w:rPr>
          <w:rFonts w:ascii="Arial" w:hAnsi="Arial" w:cs="Arial" w:hint="eastAsia"/>
          <w:sz w:val="20"/>
          <w:szCs w:val="20"/>
        </w:rPr>
        <w:t>4</w:t>
      </w:r>
      <w:r>
        <w:rPr>
          <w:rFonts w:ascii="Arial" w:hAnsi="Arial" w:cs="Arial"/>
          <w:sz w:val="20"/>
          <w:szCs w:val="20"/>
        </w:rPr>
        <w:t>)</w:t>
      </w:r>
      <w:r>
        <w:rPr>
          <w:rFonts w:ascii="Arial" w:hAnsi="Arial" w:cs="Arial" w:hint="eastAsia"/>
          <w:b/>
          <w:sz w:val="20"/>
          <w:szCs w:val="20"/>
        </w:rPr>
        <w:t xml:space="preserve"> 9</w:t>
      </w:r>
      <w:r>
        <w:rPr>
          <w:rFonts w:ascii="Arial" w:hAnsi="Arial" w:cs="Arial"/>
          <w:b/>
          <w:sz w:val="20"/>
          <w:szCs w:val="20"/>
        </w:rPr>
        <w:t xml:space="preserve">-watt compact fluorescent </w:t>
      </w:r>
      <w:r>
        <w:rPr>
          <w:rFonts w:ascii="Arial" w:hAnsi="Arial" w:cs="Arial"/>
          <w:b/>
          <w:sz w:val="20"/>
          <w:szCs w:val="20"/>
        </w:rPr>
        <w:t>light bulb</w:t>
      </w:r>
      <w:r>
        <w:rPr>
          <w:rFonts w:ascii="Arial" w:hAnsi="Arial" w:cs="Arial" w:hint="eastAsia"/>
          <w:b/>
          <w:sz w:val="20"/>
          <w:szCs w:val="20"/>
        </w:rPr>
        <w:t>s</w:t>
      </w:r>
      <w:r>
        <w:rPr>
          <w:rFonts w:ascii="Arial" w:hAnsi="Arial" w:cs="Arial"/>
          <w:sz w:val="20"/>
          <w:szCs w:val="20"/>
        </w:rPr>
        <w:t xml:space="preserve"> (</w:t>
      </w:r>
      <w:r>
        <w:rPr>
          <w:rFonts w:ascii="Arial" w:hAnsi="Arial" w:cs="Arial" w:hint="eastAsia"/>
          <w:sz w:val="20"/>
          <w:szCs w:val="20"/>
        </w:rPr>
        <w:t xml:space="preserve">not </w:t>
      </w:r>
      <w:r>
        <w:rPr>
          <w:rFonts w:ascii="Arial" w:hAnsi="Arial" w:cs="Arial"/>
          <w:sz w:val="20"/>
          <w:szCs w:val="20"/>
        </w:rPr>
        <w:t>included). To avoid the risk of fire, do not exceed the recommended wattage.</w:t>
      </w:r>
    </w:p>
    <w:p w:rsidR="005151F2" w:rsidRDefault="005151F2">
      <w:pPr>
        <w:autoSpaceDE w:val="0"/>
        <w:autoSpaceDN w:val="0"/>
        <w:adjustRightInd w:val="0"/>
        <w:spacing w:line="276" w:lineRule="auto"/>
        <w:jc w:val="left"/>
        <w:rPr>
          <w:rFonts w:ascii="Arial" w:hAnsi="Arial" w:cs="Arial"/>
          <w:b/>
          <w:kern w:val="0"/>
          <w:sz w:val="20"/>
          <w:szCs w:val="20"/>
        </w:rPr>
      </w:pPr>
    </w:p>
    <w:p w:rsidR="005151F2" w:rsidRDefault="0031618C">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rsidR="005151F2" w:rsidRDefault="0031618C">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Do not discard any contents until after assembly is complete to avoid accidentally discarding small parts or hardware.</w:t>
      </w:r>
    </w:p>
    <w:p w:rsidR="005151F2" w:rsidRDefault="0031618C">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Remove all parts and hardwar</w:t>
      </w:r>
      <w:r>
        <w:rPr>
          <w:rFonts w:ascii="Arial" w:eastAsia="Times New Roman" w:hAnsi="Arial" w:cs="Arial"/>
          <w:sz w:val="20"/>
          <w:szCs w:val="20"/>
          <w:lang w:eastAsia="en-US"/>
        </w:rPr>
        <w:t>e from box along with any plastic protective packaging.</w:t>
      </w:r>
    </w:p>
    <w:p w:rsidR="005151F2" w:rsidRDefault="005151F2">
      <w:pPr>
        <w:autoSpaceDE w:val="0"/>
        <w:autoSpaceDN w:val="0"/>
        <w:adjustRightInd w:val="0"/>
        <w:spacing w:line="276" w:lineRule="auto"/>
        <w:jc w:val="left"/>
        <w:rPr>
          <w:rFonts w:ascii="Arial" w:hAnsi="Arial" w:cs="Arial"/>
          <w:kern w:val="0"/>
          <w:sz w:val="20"/>
          <w:szCs w:val="20"/>
        </w:rPr>
      </w:pPr>
    </w:p>
    <w:p w:rsidR="005151F2" w:rsidRDefault="0031618C">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Pr>
          <w:rFonts w:ascii="Arial" w:hAnsi="Arial" w:cs="Arial"/>
          <w:b/>
          <w:bCs/>
          <w:color w:val="000000"/>
          <w:kern w:val="0"/>
          <w:sz w:val="20"/>
          <w:szCs w:val="20"/>
        </w:rPr>
        <w:t>nc</w:t>
      </w:r>
      <w:r>
        <w:rPr>
          <w:rFonts w:ascii="Arial" w:hAnsi="Arial" w:cs="Arial" w:hint="eastAsia"/>
          <w:b/>
          <w:bCs/>
          <w:color w:val="000000"/>
          <w:kern w:val="0"/>
          <w:sz w:val="20"/>
          <w:szCs w:val="20"/>
        </w:rPr>
        <w:t>losed:                              Hardware Included:</w:t>
      </w:r>
    </w:p>
    <w:p w:rsidR="005151F2" w:rsidRDefault="005151F2">
      <w:pPr>
        <w:pStyle w:val="a3"/>
        <w:tabs>
          <w:tab w:val="left" w:pos="4320"/>
        </w:tabs>
        <w:spacing w:line="276" w:lineRule="auto"/>
        <w:rPr>
          <w:rFonts w:ascii="Arial" w:hAnsi="Arial" w:cs="Arial"/>
          <w:sz w:val="20"/>
        </w:rPr>
      </w:pPr>
      <w:r w:rsidRPr="005151F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margin-left:229.55pt;margin-top:13.15pt;width:214.15pt;height:111.15pt;z-index:251691008" wrapcoords="9080 5334 9080 9031 13729 9031 13729 5334 9080 5334">
            <v:imagedata r:id="rId9" o:title="" croptop="15753f" cropbottom="37067f" cropleft="27430f" cropright="23735f"/>
            <w10:wrap type="tight"/>
          </v:shape>
          <o:OLEObject Type="Embed" ProgID="AutoCAD.Drawing.16" ShapeID="_x0000_s1057" DrawAspect="Content" ObjectID="_1551017600" r:id="rId10"/>
        </w:pict>
      </w:r>
      <w:r w:rsidRPr="005151F2">
        <w:pict>
          <v:shape id="_x0000_s1056" type="#_x0000_t75" style="position:absolute;margin-left:1.7pt;margin-top:8.95pt;width:217.8pt;height:288.05pt;z-index:251688960" wrapcoords="9080 10140 9080 20544 13729 20544 13729 10140 9080 10140">
            <v:imagedata r:id="rId11" o:title="" croptop="30148f" cropbottom="2940f" cropleft="27411f" cropright="23736f"/>
            <w10:wrap type="tight"/>
          </v:shape>
          <o:OLEObject Type="Embed" ProgID="AutoCAD.Drawing.16" ShapeID="_x0000_s1056" DrawAspect="Content" ObjectID="_1551017601" r:id="rId12"/>
        </w:pict>
      </w:r>
    </w:p>
    <w:p w:rsidR="005151F2" w:rsidRDefault="005151F2">
      <w:pPr>
        <w:wordWrap w:val="0"/>
        <w:autoSpaceDE w:val="0"/>
        <w:autoSpaceDN w:val="0"/>
        <w:adjustRightInd w:val="0"/>
        <w:spacing w:line="276" w:lineRule="auto"/>
        <w:jc w:val="right"/>
        <w:rPr>
          <w:rFonts w:ascii="Arial" w:hAnsi="Arial" w:cs="Arial"/>
          <w:sz w:val="28"/>
          <w:szCs w:val="28"/>
          <w:lang w:val="es-ES"/>
        </w:rPr>
      </w:pPr>
    </w:p>
    <w:p w:rsidR="005151F2" w:rsidRDefault="005151F2">
      <w:pPr>
        <w:autoSpaceDE w:val="0"/>
        <w:autoSpaceDN w:val="0"/>
        <w:adjustRightInd w:val="0"/>
        <w:spacing w:line="276" w:lineRule="auto"/>
        <w:jc w:val="right"/>
        <w:rPr>
          <w:rFonts w:ascii="Arial" w:hAnsi="Arial" w:cs="Arial"/>
          <w:sz w:val="28"/>
          <w:szCs w:val="28"/>
          <w:lang w:val="es-ES"/>
        </w:rPr>
      </w:pPr>
    </w:p>
    <w:p w:rsidR="005151F2" w:rsidRDefault="005151F2">
      <w:pPr>
        <w:autoSpaceDE w:val="0"/>
        <w:autoSpaceDN w:val="0"/>
        <w:adjustRightInd w:val="0"/>
        <w:spacing w:line="276" w:lineRule="auto"/>
        <w:jc w:val="right"/>
        <w:rPr>
          <w:rFonts w:ascii="Arial" w:hAnsi="Arial" w:cs="Arial"/>
          <w:sz w:val="28"/>
          <w:szCs w:val="28"/>
          <w:lang w:val="es-ES"/>
        </w:rPr>
      </w:pPr>
    </w:p>
    <w:p w:rsidR="005151F2" w:rsidRDefault="005151F2">
      <w:pPr>
        <w:autoSpaceDE w:val="0"/>
        <w:autoSpaceDN w:val="0"/>
        <w:adjustRightInd w:val="0"/>
        <w:spacing w:line="276" w:lineRule="auto"/>
        <w:jc w:val="left"/>
        <w:outlineLvl w:val="0"/>
        <w:rPr>
          <w:rFonts w:ascii="Arial" w:hAnsi="Arial" w:cs="Arial"/>
          <w:b/>
          <w:bCs/>
          <w:sz w:val="28"/>
          <w:szCs w:val="28"/>
        </w:rPr>
      </w:pPr>
    </w:p>
    <w:p w:rsidR="005151F2" w:rsidRDefault="005151F2">
      <w:pPr>
        <w:autoSpaceDE w:val="0"/>
        <w:autoSpaceDN w:val="0"/>
        <w:adjustRightInd w:val="0"/>
        <w:spacing w:line="276" w:lineRule="auto"/>
        <w:jc w:val="left"/>
        <w:outlineLvl w:val="0"/>
        <w:rPr>
          <w:rFonts w:ascii="Arial" w:hAnsi="Arial" w:cs="Arial"/>
          <w:b/>
          <w:bCs/>
          <w:sz w:val="28"/>
          <w:szCs w:val="28"/>
        </w:rPr>
      </w:pPr>
    </w:p>
    <w:p w:rsidR="005151F2" w:rsidRDefault="005151F2">
      <w:pPr>
        <w:autoSpaceDE w:val="0"/>
        <w:autoSpaceDN w:val="0"/>
        <w:adjustRightInd w:val="0"/>
        <w:spacing w:line="276" w:lineRule="auto"/>
        <w:jc w:val="left"/>
        <w:outlineLvl w:val="0"/>
        <w:rPr>
          <w:rFonts w:ascii="Arial" w:hAnsi="Arial" w:cs="Arial"/>
          <w:bCs/>
          <w:sz w:val="28"/>
          <w:szCs w:val="28"/>
        </w:rPr>
      </w:pPr>
    </w:p>
    <w:p w:rsidR="005151F2" w:rsidRDefault="005151F2">
      <w:pPr>
        <w:autoSpaceDE w:val="0"/>
        <w:autoSpaceDN w:val="0"/>
        <w:adjustRightInd w:val="0"/>
        <w:spacing w:line="276" w:lineRule="auto"/>
        <w:jc w:val="left"/>
        <w:outlineLvl w:val="0"/>
        <w:rPr>
          <w:rFonts w:ascii="Arial" w:hAnsi="Arial" w:cs="Arial"/>
          <w:bCs/>
          <w:sz w:val="28"/>
          <w:szCs w:val="28"/>
        </w:rPr>
      </w:pPr>
    </w:p>
    <w:p w:rsidR="005151F2" w:rsidRDefault="005151F2">
      <w:pPr>
        <w:autoSpaceDE w:val="0"/>
        <w:autoSpaceDN w:val="0"/>
        <w:adjustRightInd w:val="0"/>
        <w:spacing w:line="276" w:lineRule="auto"/>
        <w:jc w:val="left"/>
        <w:outlineLvl w:val="0"/>
        <w:rPr>
          <w:rFonts w:ascii="Arial" w:hAnsi="Arial" w:cs="Arial"/>
          <w:bCs/>
          <w:sz w:val="28"/>
          <w:szCs w:val="28"/>
        </w:rPr>
      </w:pPr>
    </w:p>
    <w:p w:rsidR="005151F2" w:rsidRDefault="005151F2">
      <w:pPr>
        <w:autoSpaceDE w:val="0"/>
        <w:autoSpaceDN w:val="0"/>
        <w:adjustRightInd w:val="0"/>
        <w:spacing w:line="276" w:lineRule="auto"/>
        <w:jc w:val="left"/>
        <w:outlineLvl w:val="0"/>
        <w:rPr>
          <w:rFonts w:ascii="Arial" w:hAnsi="Arial" w:cs="Arial"/>
          <w:bCs/>
          <w:sz w:val="28"/>
          <w:szCs w:val="28"/>
        </w:rPr>
      </w:pPr>
    </w:p>
    <w:p w:rsidR="005151F2" w:rsidRDefault="005151F2">
      <w:pPr>
        <w:autoSpaceDE w:val="0"/>
        <w:autoSpaceDN w:val="0"/>
        <w:adjustRightInd w:val="0"/>
        <w:spacing w:line="276" w:lineRule="auto"/>
        <w:jc w:val="left"/>
        <w:outlineLvl w:val="0"/>
        <w:rPr>
          <w:rFonts w:ascii="Arial" w:hAnsi="Arial" w:cs="Arial"/>
          <w:bCs/>
          <w:sz w:val="28"/>
          <w:szCs w:val="28"/>
        </w:rPr>
      </w:pPr>
    </w:p>
    <w:p w:rsidR="005151F2" w:rsidRDefault="0031618C">
      <w:pPr>
        <w:autoSpaceDE w:val="0"/>
        <w:autoSpaceDN w:val="0"/>
        <w:adjustRightInd w:val="0"/>
        <w:spacing w:line="276" w:lineRule="auto"/>
        <w:jc w:val="left"/>
        <w:outlineLvl w:val="0"/>
        <w:rPr>
          <w:rFonts w:ascii="Arial" w:hAnsi="Arial" w:cs="Arial"/>
          <w:bCs/>
          <w:sz w:val="20"/>
          <w:szCs w:val="20"/>
        </w:rPr>
      </w:pPr>
      <w:r>
        <w:rPr>
          <w:rFonts w:ascii="Arial" w:hAnsi="Arial" w:cs="Arial" w:hint="eastAsia"/>
          <w:bCs/>
          <w:sz w:val="20"/>
          <w:szCs w:val="20"/>
        </w:rPr>
        <w:t>To install you will need: Screwdriver/Electrical tape</w:t>
      </w:r>
    </w:p>
    <w:p w:rsidR="005151F2" w:rsidRDefault="0031618C">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lastRenderedPageBreak/>
        <w:t>To Adjust the Suspension Length of the Fixture:</w:t>
      </w:r>
    </w:p>
    <w:p w:rsidR="005151F2" w:rsidRDefault="0031618C">
      <w:pPr>
        <w:pStyle w:val="BasicParagraph"/>
        <w:numPr>
          <w:ilvl w:val="0"/>
          <w:numId w:val="4"/>
        </w:numPr>
        <w:suppressAutoHyphens/>
        <w:spacing w:line="240" w:lineRule="auto"/>
        <w:rPr>
          <w:rFonts w:ascii="Arial" w:hAnsi="Arial" w:cs="Arial"/>
          <w:sz w:val="20"/>
          <w:szCs w:val="20"/>
        </w:rPr>
      </w:pPr>
      <w:r>
        <w:rPr>
          <w:rFonts w:ascii="Arial" w:hAnsi="Arial" w:cs="Arial"/>
          <w:b/>
          <w:sz w:val="20"/>
          <w:szCs w:val="20"/>
        </w:rPr>
        <w:t>The adjustment or shortening of the lighting fix</w:t>
      </w:r>
      <w:r>
        <w:rPr>
          <w:rFonts w:ascii="Arial" w:hAnsi="Arial" w:cs="Arial"/>
          <w:b/>
          <w:sz w:val="20"/>
          <w:szCs w:val="20"/>
        </w:rPr>
        <w:t xml:space="preserve">ture’s suspension length is only needed if the factory </w:t>
      </w:r>
      <w:r>
        <w:rPr>
          <w:rFonts w:ascii="Arial" w:hAnsi="Arial" w:cs="Arial"/>
          <w:b/>
          <w:sz w:val="20"/>
          <w:szCs w:val="20"/>
        </w:rPr>
        <w:t>set length is not appropriate for your installation.</w:t>
      </w:r>
      <w:r>
        <w:rPr>
          <w:rFonts w:ascii="Arial" w:hAnsi="Arial" w:cs="Arial"/>
          <w:b/>
          <w:sz w:val="20"/>
          <w:szCs w:val="20"/>
          <w:lang w:eastAsia="zh-CN"/>
        </w:rPr>
        <w:t xml:space="preserve"> We recommend that you adjust the lighting fixture to the proper desired length before cutting the electrical cord</w:t>
      </w:r>
      <w:r>
        <w:rPr>
          <w:rFonts w:ascii="Arial" w:hAnsi="Arial" w:cs="Arial" w:hint="eastAsia"/>
          <w:b/>
          <w:sz w:val="20"/>
          <w:szCs w:val="20"/>
          <w:lang w:eastAsia="zh-CN"/>
        </w:rPr>
        <w:t xml:space="preserve"> and Chain (G)</w:t>
      </w:r>
      <w:r>
        <w:rPr>
          <w:rFonts w:ascii="Arial" w:hAnsi="Arial" w:cs="Arial"/>
          <w:b/>
          <w:sz w:val="20"/>
          <w:szCs w:val="20"/>
          <w:lang w:eastAsia="zh-CN"/>
        </w:rPr>
        <w:t xml:space="preserve">. </w:t>
      </w:r>
    </w:p>
    <w:p w:rsidR="005151F2" w:rsidRDefault="005151F2">
      <w:pPr>
        <w:pStyle w:val="BasicParagraph"/>
        <w:numPr>
          <w:ilvl w:val="0"/>
          <w:numId w:val="4"/>
        </w:numPr>
        <w:suppressAutoHyphens/>
        <w:spacing w:line="240" w:lineRule="auto"/>
        <w:rPr>
          <w:rFonts w:ascii="Arial" w:hAnsi="Arial" w:cs="Arial"/>
          <w:sz w:val="20"/>
          <w:szCs w:val="20"/>
        </w:rPr>
      </w:pPr>
      <w:r w:rsidRPr="005151F2">
        <w:pict>
          <v:shape id="_x0000_s1058" type="#_x0000_t75" style="position:absolute;left:0;text-align:left;margin-left:101.3pt;margin-top:56.5pt;width:374.75pt;height:577.35pt;z-index:251693056" wrapcoords="10072 3855 9948 5651 9948 8450 10785 8925 10815 10615 10165 11090 9979 11302 10041 11988 10258 12305 10599 12305 9917 12675 9917 12886 10320 13150 9576 13995 9545 14101 9607 14840 8925 15104 8894 15685 9297 15685 9297 16002 10227 16530 10754 16530 10877 16741 11032 16741 11156 16530 11621 16530 12644 15949 12644 15474 12489 14999 12458 14576 11962 13995 11590 13150 11621 12305 11404 11935 11218 10615 11528 9770 12241 8925 12675 8925 12737 8714 12520 8080 12799 8080 12675 7763 11466 7235 13605 7182 13698 6971 13109 6390 13636 5968 13636 5756 13109 5545 13636 5387 13636 4700 13574 4542 11869 3855 10072 3855">
            <v:imagedata r:id="rId13" o:title="" croptop="10898f" cropbottom="13807f" cropleft="26571f" cropright="23422f"/>
            <w10:wrap type="tight"/>
          </v:shape>
          <o:OLEObject Type="Embed" ProgID="AutoCAD.Drawing.16" ShapeID="_x0000_s1058" DrawAspect="Content" ObjectID="_1551017602" r:id="rId14"/>
        </w:pict>
      </w:r>
      <w:r w:rsidR="0031618C">
        <w:rPr>
          <w:rFonts w:ascii="Arial" w:hAnsi="Arial" w:cs="Arial"/>
          <w:b/>
          <w:sz w:val="20"/>
          <w:szCs w:val="20"/>
          <w:lang w:eastAsia="zh-CN"/>
        </w:rPr>
        <w:t>Determ</w:t>
      </w:r>
      <w:r w:rsidR="0031618C">
        <w:rPr>
          <w:rFonts w:ascii="Arial" w:hAnsi="Arial" w:cs="Arial"/>
          <w:b/>
          <w:sz w:val="20"/>
          <w:szCs w:val="20"/>
          <w:lang w:eastAsia="zh-CN"/>
        </w:rPr>
        <w:t>ine the lighting fixture suspension length from the ceiling for the product installation, allowing the extra cord length for the outlet junction box wire connections</w:t>
      </w:r>
      <w:r w:rsidR="0031618C">
        <w:rPr>
          <w:rFonts w:ascii="Arial" w:hAnsi="Arial" w:cs="Arial" w:hint="eastAsia"/>
          <w:b/>
          <w:sz w:val="20"/>
          <w:szCs w:val="20"/>
          <w:lang w:eastAsia="zh-CN"/>
        </w:rPr>
        <w:t>. If needed, cut off the extra power cord length on the 3 wire cords so that they all at le</w:t>
      </w:r>
      <w:r w:rsidR="0031618C">
        <w:rPr>
          <w:rFonts w:ascii="Arial" w:hAnsi="Arial" w:cs="Arial" w:hint="eastAsia"/>
          <w:b/>
          <w:sz w:val="20"/>
          <w:szCs w:val="20"/>
          <w:lang w:eastAsia="zh-CN"/>
        </w:rPr>
        <w:t>ast 6 inches (152.4mm) long within the outlet junction box. (J-box)</w:t>
      </w:r>
    </w:p>
    <w:p w:rsidR="005151F2" w:rsidRDefault="005151F2">
      <w:pPr>
        <w:autoSpaceDE w:val="0"/>
        <w:autoSpaceDN w:val="0"/>
        <w:adjustRightInd w:val="0"/>
        <w:spacing w:line="276" w:lineRule="auto"/>
        <w:jc w:val="left"/>
        <w:outlineLvl w:val="0"/>
        <w:rPr>
          <w:rFonts w:ascii="Arial" w:hAnsi="Arial" w:cs="Arial"/>
          <w:kern w:val="0"/>
          <w:sz w:val="20"/>
          <w:szCs w:val="20"/>
        </w:rPr>
      </w:pPr>
    </w:p>
    <w:p w:rsidR="005151F2" w:rsidRDefault="005151F2">
      <w:pPr>
        <w:autoSpaceDE w:val="0"/>
        <w:autoSpaceDN w:val="0"/>
        <w:adjustRightInd w:val="0"/>
        <w:spacing w:line="276" w:lineRule="auto"/>
        <w:jc w:val="left"/>
        <w:outlineLvl w:val="0"/>
        <w:rPr>
          <w:rFonts w:ascii="Arial" w:hAnsi="Arial" w:cs="Arial"/>
          <w:kern w:val="0"/>
          <w:sz w:val="20"/>
          <w:szCs w:val="20"/>
        </w:rPr>
      </w:pPr>
    </w:p>
    <w:p w:rsidR="005151F2" w:rsidRDefault="005151F2">
      <w:pPr>
        <w:autoSpaceDE w:val="0"/>
        <w:autoSpaceDN w:val="0"/>
        <w:adjustRightInd w:val="0"/>
        <w:spacing w:line="276" w:lineRule="auto"/>
        <w:jc w:val="left"/>
        <w:outlineLvl w:val="0"/>
        <w:rPr>
          <w:rFonts w:ascii="Arial" w:hAnsi="Arial" w:cs="Arial"/>
          <w:kern w:val="0"/>
          <w:sz w:val="20"/>
          <w:szCs w:val="20"/>
        </w:rPr>
      </w:pPr>
    </w:p>
    <w:p w:rsidR="005151F2" w:rsidRDefault="005151F2">
      <w:pPr>
        <w:autoSpaceDE w:val="0"/>
        <w:autoSpaceDN w:val="0"/>
        <w:adjustRightInd w:val="0"/>
        <w:spacing w:line="276" w:lineRule="auto"/>
        <w:jc w:val="left"/>
        <w:outlineLvl w:val="0"/>
        <w:rPr>
          <w:rFonts w:ascii="Arial" w:hAnsi="Arial" w:cs="Arial"/>
          <w:kern w:val="0"/>
          <w:sz w:val="20"/>
          <w:szCs w:val="20"/>
        </w:rPr>
      </w:pPr>
    </w:p>
    <w:p w:rsidR="005151F2" w:rsidRDefault="005151F2">
      <w:pPr>
        <w:autoSpaceDE w:val="0"/>
        <w:autoSpaceDN w:val="0"/>
        <w:adjustRightInd w:val="0"/>
        <w:spacing w:line="276" w:lineRule="auto"/>
        <w:jc w:val="left"/>
        <w:outlineLvl w:val="0"/>
        <w:rPr>
          <w:rFonts w:ascii="Arial" w:hAnsi="Arial" w:cs="Arial"/>
          <w:kern w:val="0"/>
          <w:sz w:val="20"/>
          <w:szCs w:val="20"/>
        </w:rPr>
      </w:pPr>
    </w:p>
    <w:p w:rsidR="005151F2" w:rsidRDefault="005151F2">
      <w:pPr>
        <w:autoSpaceDE w:val="0"/>
        <w:autoSpaceDN w:val="0"/>
        <w:adjustRightInd w:val="0"/>
        <w:spacing w:line="276" w:lineRule="auto"/>
        <w:jc w:val="left"/>
        <w:outlineLvl w:val="0"/>
        <w:rPr>
          <w:rFonts w:ascii="Arial" w:hAnsi="Arial" w:cs="Arial"/>
          <w:b/>
          <w:kern w:val="0"/>
          <w:sz w:val="28"/>
          <w:szCs w:val="28"/>
        </w:rPr>
      </w:pPr>
    </w:p>
    <w:p w:rsidR="005151F2" w:rsidRDefault="005151F2">
      <w:pPr>
        <w:autoSpaceDE w:val="0"/>
        <w:autoSpaceDN w:val="0"/>
        <w:adjustRightInd w:val="0"/>
        <w:spacing w:line="276" w:lineRule="auto"/>
        <w:jc w:val="left"/>
        <w:outlineLvl w:val="0"/>
        <w:rPr>
          <w:rFonts w:ascii="Arial" w:hAnsi="Arial" w:cs="Arial"/>
          <w:b/>
          <w:kern w:val="0"/>
          <w:sz w:val="28"/>
          <w:szCs w:val="28"/>
        </w:rPr>
      </w:pPr>
    </w:p>
    <w:p w:rsidR="005151F2" w:rsidRDefault="005151F2">
      <w:pPr>
        <w:autoSpaceDE w:val="0"/>
        <w:autoSpaceDN w:val="0"/>
        <w:adjustRightInd w:val="0"/>
        <w:spacing w:line="276" w:lineRule="auto"/>
        <w:jc w:val="left"/>
        <w:outlineLvl w:val="0"/>
        <w:rPr>
          <w:rFonts w:ascii="Arial" w:eastAsia="宋体" w:hAnsi="Arial" w:cs="Arial"/>
          <w:kern w:val="0"/>
          <w:sz w:val="20"/>
          <w:szCs w:val="20"/>
        </w:rPr>
      </w:pPr>
    </w:p>
    <w:p w:rsidR="005151F2" w:rsidRDefault="005151F2">
      <w:pPr>
        <w:tabs>
          <w:tab w:val="left" w:pos="928"/>
        </w:tabs>
        <w:spacing w:line="276" w:lineRule="auto"/>
        <w:ind w:right="-274"/>
        <w:jc w:val="left"/>
        <w:rPr>
          <w:rFonts w:ascii="Arial" w:hAnsi="Arial" w:cs="Arial"/>
          <w:color w:val="000000"/>
          <w:sz w:val="20"/>
          <w:szCs w:val="20"/>
        </w:rPr>
      </w:pPr>
    </w:p>
    <w:p w:rsidR="005151F2" w:rsidRDefault="005151F2">
      <w:pPr>
        <w:autoSpaceDE w:val="0"/>
        <w:autoSpaceDN w:val="0"/>
        <w:adjustRightInd w:val="0"/>
        <w:spacing w:line="276" w:lineRule="auto"/>
        <w:jc w:val="left"/>
        <w:rPr>
          <w:rFonts w:ascii="Arial" w:hAnsi="Arial" w:cs="Arial"/>
          <w:b/>
          <w:kern w:val="0"/>
          <w:sz w:val="20"/>
          <w:szCs w:val="20"/>
        </w:rPr>
      </w:pPr>
    </w:p>
    <w:p w:rsidR="005151F2" w:rsidRDefault="005151F2">
      <w:pPr>
        <w:autoSpaceDE w:val="0"/>
        <w:autoSpaceDN w:val="0"/>
        <w:adjustRightInd w:val="0"/>
        <w:spacing w:line="276" w:lineRule="auto"/>
        <w:jc w:val="left"/>
        <w:rPr>
          <w:rFonts w:ascii="Arial" w:hAnsi="Arial" w:cs="Arial"/>
          <w:b/>
          <w:kern w:val="0"/>
          <w:sz w:val="20"/>
          <w:szCs w:val="20"/>
        </w:rPr>
      </w:pPr>
    </w:p>
    <w:p w:rsidR="005151F2" w:rsidRDefault="005151F2">
      <w:pPr>
        <w:autoSpaceDE w:val="0"/>
        <w:autoSpaceDN w:val="0"/>
        <w:adjustRightInd w:val="0"/>
        <w:spacing w:line="276" w:lineRule="auto"/>
        <w:jc w:val="left"/>
        <w:rPr>
          <w:rFonts w:ascii="Arial" w:hAnsi="Arial" w:cs="Arial"/>
          <w:b/>
          <w:kern w:val="0"/>
          <w:sz w:val="20"/>
          <w:szCs w:val="20"/>
        </w:rPr>
      </w:pPr>
    </w:p>
    <w:p w:rsidR="005151F2" w:rsidRDefault="005151F2">
      <w:pPr>
        <w:autoSpaceDE w:val="0"/>
        <w:autoSpaceDN w:val="0"/>
        <w:adjustRightInd w:val="0"/>
        <w:spacing w:line="276" w:lineRule="auto"/>
        <w:jc w:val="left"/>
        <w:rPr>
          <w:rFonts w:ascii="Arial" w:hAnsi="Arial" w:cs="Arial"/>
          <w:b/>
          <w:kern w:val="0"/>
          <w:sz w:val="20"/>
          <w:szCs w:val="20"/>
        </w:rPr>
      </w:pPr>
    </w:p>
    <w:p w:rsidR="005151F2" w:rsidRDefault="005151F2">
      <w:pPr>
        <w:autoSpaceDE w:val="0"/>
        <w:autoSpaceDN w:val="0"/>
        <w:adjustRightInd w:val="0"/>
        <w:spacing w:line="276" w:lineRule="auto"/>
        <w:jc w:val="left"/>
        <w:rPr>
          <w:rFonts w:ascii="Arial" w:hAnsi="Arial" w:cs="Arial"/>
          <w:b/>
          <w:kern w:val="0"/>
          <w:sz w:val="20"/>
          <w:szCs w:val="20"/>
        </w:rPr>
      </w:pPr>
    </w:p>
    <w:p w:rsidR="005151F2" w:rsidRDefault="005151F2">
      <w:pPr>
        <w:autoSpaceDE w:val="0"/>
        <w:autoSpaceDN w:val="0"/>
        <w:adjustRightInd w:val="0"/>
        <w:spacing w:line="276" w:lineRule="auto"/>
        <w:jc w:val="left"/>
        <w:rPr>
          <w:rFonts w:ascii="Arial" w:hAnsi="Arial" w:cs="Arial"/>
          <w:b/>
          <w:kern w:val="0"/>
          <w:sz w:val="20"/>
          <w:szCs w:val="20"/>
        </w:rPr>
      </w:pPr>
    </w:p>
    <w:p w:rsidR="005151F2" w:rsidRDefault="005151F2">
      <w:pPr>
        <w:autoSpaceDE w:val="0"/>
        <w:autoSpaceDN w:val="0"/>
        <w:adjustRightInd w:val="0"/>
        <w:spacing w:line="276" w:lineRule="auto"/>
        <w:jc w:val="left"/>
        <w:rPr>
          <w:rFonts w:ascii="Arial" w:hAnsi="Arial" w:cs="Arial"/>
          <w:b/>
          <w:kern w:val="0"/>
          <w:sz w:val="20"/>
          <w:szCs w:val="20"/>
        </w:rPr>
      </w:pPr>
    </w:p>
    <w:p w:rsidR="005151F2" w:rsidRDefault="005151F2">
      <w:pPr>
        <w:autoSpaceDE w:val="0"/>
        <w:autoSpaceDN w:val="0"/>
        <w:adjustRightInd w:val="0"/>
        <w:spacing w:line="276" w:lineRule="auto"/>
        <w:jc w:val="left"/>
        <w:rPr>
          <w:rFonts w:ascii="Arial" w:hAnsi="Arial" w:cs="Arial"/>
          <w:b/>
          <w:kern w:val="0"/>
          <w:sz w:val="20"/>
          <w:szCs w:val="20"/>
        </w:rPr>
      </w:pPr>
    </w:p>
    <w:p w:rsidR="005151F2" w:rsidRDefault="005151F2">
      <w:pPr>
        <w:autoSpaceDE w:val="0"/>
        <w:autoSpaceDN w:val="0"/>
        <w:adjustRightInd w:val="0"/>
        <w:spacing w:line="276" w:lineRule="auto"/>
        <w:jc w:val="left"/>
        <w:rPr>
          <w:rFonts w:ascii="Arial" w:hAnsi="Arial" w:cs="Arial"/>
          <w:b/>
          <w:kern w:val="0"/>
          <w:sz w:val="20"/>
          <w:szCs w:val="20"/>
        </w:rPr>
      </w:pPr>
    </w:p>
    <w:p w:rsidR="005151F2" w:rsidRDefault="005151F2">
      <w:pPr>
        <w:autoSpaceDE w:val="0"/>
        <w:autoSpaceDN w:val="0"/>
        <w:adjustRightInd w:val="0"/>
        <w:spacing w:line="276" w:lineRule="auto"/>
        <w:jc w:val="left"/>
        <w:rPr>
          <w:rFonts w:ascii="Arial" w:hAnsi="Arial" w:cs="Arial"/>
          <w:b/>
          <w:kern w:val="0"/>
          <w:sz w:val="20"/>
          <w:szCs w:val="20"/>
        </w:rPr>
      </w:pPr>
    </w:p>
    <w:p w:rsidR="005151F2" w:rsidRDefault="005151F2">
      <w:pPr>
        <w:autoSpaceDE w:val="0"/>
        <w:autoSpaceDN w:val="0"/>
        <w:adjustRightInd w:val="0"/>
        <w:spacing w:line="276" w:lineRule="auto"/>
        <w:jc w:val="left"/>
        <w:rPr>
          <w:rFonts w:ascii="Arial" w:hAnsi="Arial" w:cs="Arial"/>
          <w:b/>
          <w:kern w:val="0"/>
          <w:sz w:val="20"/>
          <w:szCs w:val="20"/>
        </w:rPr>
      </w:pPr>
    </w:p>
    <w:p w:rsidR="005151F2" w:rsidRDefault="005151F2">
      <w:pPr>
        <w:autoSpaceDE w:val="0"/>
        <w:autoSpaceDN w:val="0"/>
        <w:adjustRightInd w:val="0"/>
        <w:spacing w:line="276" w:lineRule="auto"/>
        <w:jc w:val="left"/>
        <w:rPr>
          <w:rFonts w:ascii="Arial" w:hAnsi="Arial" w:cs="Arial"/>
          <w:b/>
          <w:kern w:val="0"/>
          <w:sz w:val="20"/>
          <w:szCs w:val="20"/>
        </w:rPr>
      </w:pPr>
    </w:p>
    <w:p w:rsidR="005151F2" w:rsidRDefault="005151F2">
      <w:pPr>
        <w:autoSpaceDE w:val="0"/>
        <w:autoSpaceDN w:val="0"/>
        <w:adjustRightInd w:val="0"/>
        <w:spacing w:line="276" w:lineRule="auto"/>
        <w:jc w:val="left"/>
        <w:rPr>
          <w:rFonts w:ascii="Arial" w:hAnsi="Arial" w:cs="Arial"/>
          <w:b/>
          <w:kern w:val="0"/>
          <w:sz w:val="20"/>
          <w:szCs w:val="20"/>
        </w:rPr>
      </w:pPr>
    </w:p>
    <w:p w:rsidR="005151F2" w:rsidRDefault="005151F2">
      <w:pPr>
        <w:autoSpaceDE w:val="0"/>
        <w:autoSpaceDN w:val="0"/>
        <w:adjustRightInd w:val="0"/>
        <w:spacing w:line="276" w:lineRule="auto"/>
        <w:jc w:val="left"/>
        <w:rPr>
          <w:rFonts w:ascii="Arial" w:hAnsi="Arial" w:cs="Arial"/>
          <w:b/>
          <w:kern w:val="0"/>
          <w:sz w:val="20"/>
          <w:szCs w:val="20"/>
        </w:rPr>
      </w:pPr>
    </w:p>
    <w:p w:rsidR="005151F2" w:rsidRDefault="005151F2">
      <w:pPr>
        <w:autoSpaceDE w:val="0"/>
        <w:autoSpaceDN w:val="0"/>
        <w:adjustRightInd w:val="0"/>
        <w:spacing w:line="276" w:lineRule="auto"/>
        <w:jc w:val="left"/>
        <w:rPr>
          <w:rFonts w:ascii="Arial" w:hAnsi="Arial" w:cs="Arial"/>
          <w:b/>
          <w:kern w:val="0"/>
          <w:sz w:val="20"/>
          <w:szCs w:val="20"/>
        </w:rPr>
      </w:pPr>
    </w:p>
    <w:p w:rsidR="005151F2" w:rsidRDefault="005151F2">
      <w:pPr>
        <w:autoSpaceDE w:val="0"/>
        <w:autoSpaceDN w:val="0"/>
        <w:adjustRightInd w:val="0"/>
        <w:spacing w:line="276" w:lineRule="auto"/>
        <w:jc w:val="left"/>
        <w:rPr>
          <w:rFonts w:ascii="Arial" w:hAnsi="Arial" w:cs="Arial"/>
          <w:b/>
          <w:kern w:val="0"/>
          <w:sz w:val="20"/>
          <w:szCs w:val="20"/>
        </w:rPr>
      </w:pPr>
    </w:p>
    <w:p w:rsidR="005151F2" w:rsidRDefault="005151F2">
      <w:pPr>
        <w:autoSpaceDE w:val="0"/>
        <w:autoSpaceDN w:val="0"/>
        <w:adjustRightInd w:val="0"/>
        <w:spacing w:line="276" w:lineRule="auto"/>
        <w:jc w:val="left"/>
        <w:rPr>
          <w:rFonts w:ascii="Arial" w:hAnsi="Arial" w:cs="Arial"/>
          <w:b/>
          <w:kern w:val="0"/>
          <w:sz w:val="20"/>
          <w:szCs w:val="20"/>
        </w:rPr>
      </w:pPr>
    </w:p>
    <w:p w:rsidR="005151F2" w:rsidRDefault="005151F2">
      <w:pPr>
        <w:autoSpaceDE w:val="0"/>
        <w:autoSpaceDN w:val="0"/>
        <w:adjustRightInd w:val="0"/>
        <w:spacing w:line="276" w:lineRule="auto"/>
        <w:jc w:val="left"/>
        <w:rPr>
          <w:rFonts w:ascii="Arial" w:hAnsi="Arial" w:cs="Arial"/>
          <w:b/>
          <w:kern w:val="0"/>
          <w:sz w:val="20"/>
          <w:szCs w:val="20"/>
        </w:rPr>
      </w:pPr>
    </w:p>
    <w:p w:rsidR="005151F2" w:rsidRDefault="005151F2">
      <w:pPr>
        <w:autoSpaceDE w:val="0"/>
        <w:autoSpaceDN w:val="0"/>
        <w:adjustRightInd w:val="0"/>
        <w:spacing w:line="276" w:lineRule="auto"/>
        <w:jc w:val="left"/>
        <w:rPr>
          <w:rFonts w:ascii="Arial" w:hAnsi="Arial" w:cs="Arial"/>
          <w:b/>
          <w:kern w:val="0"/>
          <w:sz w:val="20"/>
          <w:szCs w:val="20"/>
        </w:rPr>
      </w:pPr>
    </w:p>
    <w:p w:rsidR="005151F2" w:rsidRDefault="005151F2">
      <w:pPr>
        <w:autoSpaceDE w:val="0"/>
        <w:autoSpaceDN w:val="0"/>
        <w:adjustRightInd w:val="0"/>
        <w:spacing w:line="276" w:lineRule="auto"/>
        <w:jc w:val="left"/>
        <w:rPr>
          <w:rFonts w:ascii="Arial" w:hAnsi="Arial" w:cs="Arial"/>
          <w:b/>
          <w:kern w:val="0"/>
          <w:sz w:val="20"/>
          <w:szCs w:val="20"/>
        </w:rPr>
      </w:pPr>
    </w:p>
    <w:p w:rsidR="005151F2" w:rsidRDefault="0031618C">
      <w:pPr>
        <w:autoSpaceDE w:val="0"/>
        <w:autoSpaceDN w:val="0"/>
        <w:adjustRightInd w:val="0"/>
        <w:spacing w:line="276" w:lineRule="auto"/>
        <w:jc w:val="left"/>
        <w:rPr>
          <w:rFonts w:ascii="Arial" w:hAnsi="Arial" w:cs="Arial"/>
          <w:b/>
          <w:kern w:val="0"/>
          <w:sz w:val="20"/>
          <w:szCs w:val="20"/>
        </w:rPr>
      </w:pPr>
      <w:r>
        <w:rPr>
          <w:rFonts w:ascii="Arial" w:hAnsi="Arial" w:cs="Arial"/>
          <w:b/>
          <w:kern w:val="0"/>
          <w:sz w:val="20"/>
          <w:szCs w:val="20"/>
        </w:rPr>
        <w:t>Care instructions:</w:t>
      </w:r>
    </w:p>
    <w:p w:rsidR="005151F2" w:rsidRDefault="0031618C">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5151F2" w:rsidRDefault="0031618C">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rsidR="005151F2" w:rsidRDefault="0031618C">
      <w:pPr>
        <w:jc w:val="center"/>
        <w:rPr>
          <w:rFonts w:ascii="Arial" w:hAnsi="Arial" w:cs="Arial"/>
          <w:b/>
          <w:bCs/>
          <w:kern w:val="0"/>
          <w:sz w:val="20"/>
          <w:szCs w:val="20"/>
        </w:rPr>
      </w:pPr>
      <w:r>
        <w:rPr>
          <w:rFonts w:ascii="Arial" w:hAnsi="Arial" w:cs="Arial" w:hint="eastAsia"/>
          <w:b/>
          <w:bCs/>
          <w:kern w:val="0"/>
          <w:sz w:val="20"/>
          <w:szCs w:val="20"/>
        </w:rPr>
        <w:t xml:space="preserve">Thank you for your </w:t>
      </w:r>
      <w:r>
        <w:rPr>
          <w:rFonts w:ascii="Arial" w:hAnsi="Arial" w:cs="Arial" w:hint="eastAsia"/>
          <w:b/>
          <w:bCs/>
          <w:kern w:val="0"/>
          <w:sz w:val="20"/>
          <w:szCs w:val="20"/>
        </w:rPr>
        <w:t>purchase</w:t>
      </w:r>
    </w:p>
    <w:sectPr w:rsidR="005151F2" w:rsidSect="005151F2">
      <w:footerReference w:type="default" r:id="rId15"/>
      <w:pgSz w:w="11906" w:h="16838"/>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18C" w:rsidRDefault="0031618C" w:rsidP="005151F2">
      <w:r>
        <w:separator/>
      </w:r>
    </w:p>
  </w:endnote>
  <w:endnote w:type="continuationSeparator" w:id="1">
    <w:p w:rsidR="0031618C" w:rsidRDefault="0031618C" w:rsidP="005151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4D"/>
    <w:family w:val="auto"/>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2454"/>
    </w:sdtPr>
    <w:sdtContent>
      <w:sdt>
        <w:sdtPr>
          <w:id w:val="171357217"/>
        </w:sdtPr>
        <w:sdtContent>
          <w:p w:rsidR="005151F2" w:rsidRDefault="0031618C">
            <w:pPr>
              <w:pStyle w:val="a5"/>
              <w:jc w:val="center"/>
            </w:pPr>
            <w:r>
              <w:rPr>
                <w:rFonts w:ascii="Arial" w:hAnsi="Arial" w:cs="Arial"/>
                <w:b/>
                <w:sz w:val="20"/>
                <w:szCs w:val="20"/>
              </w:rPr>
              <w:t>Page</w:t>
            </w:r>
            <w:r w:rsidR="005151F2">
              <w:rPr>
                <w:rFonts w:ascii="Arial" w:hAnsi="Arial" w:cs="Arial"/>
                <w:b/>
                <w:sz w:val="20"/>
                <w:szCs w:val="20"/>
              </w:rPr>
              <w:fldChar w:fldCharType="begin"/>
            </w:r>
            <w:r>
              <w:rPr>
                <w:rFonts w:ascii="Arial" w:hAnsi="Arial" w:cs="Arial"/>
                <w:b/>
                <w:sz w:val="20"/>
                <w:szCs w:val="20"/>
              </w:rPr>
              <w:instrText>PAGE</w:instrText>
            </w:r>
            <w:r w:rsidR="005151F2">
              <w:rPr>
                <w:rFonts w:ascii="Arial" w:hAnsi="Arial" w:cs="Arial"/>
                <w:b/>
                <w:sz w:val="20"/>
                <w:szCs w:val="20"/>
              </w:rPr>
              <w:fldChar w:fldCharType="separate"/>
            </w:r>
            <w:r w:rsidR="00260F64">
              <w:rPr>
                <w:rFonts w:ascii="Arial" w:hAnsi="Arial" w:cs="Arial"/>
                <w:b/>
                <w:noProof/>
                <w:sz w:val="20"/>
                <w:szCs w:val="20"/>
              </w:rPr>
              <w:t>1</w:t>
            </w:r>
            <w:r w:rsidR="005151F2">
              <w:rPr>
                <w:rFonts w:ascii="Arial" w:hAnsi="Arial" w:cs="Arial"/>
                <w:b/>
                <w:sz w:val="20"/>
                <w:szCs w:val="20"/>
              </w:rPr>
              <w:fldChar w:fldCharType="end"/>
            </w:r>
            <w:r>
              <w:rPr>
                <w:rFonts w:ascii="Arial" w:hAnsi="Arial" w:cs="Arial"/>
                <w:b/>
                <w:sz w:val="20"/>
                <w:szCs w:val="20"/>
              </w:rPr>
              <w:t>of</w:t>
            </w:r>
            <w:r w:rsidR="005151F2">
              <w:rPr>
                <w:rFonts w:ascii="Arial" w:hAnsi="Arial" w:cs="Arial"/>
                <w:b/>
                <w:sz w:val="20"/>
                <w:szCs w:val="20"/>
              </w:rPr>
              <w:fldChar w:fldCharType="begin"/>
            </w:r>
            <w:r>
              <w:rPr>
                <w:rFonts w:ascii="Arial" w:hAnsi="Arial" w:cs="Arial"/>
                <w:b/>
                <w:sz w:val="20"/>
                <w:szCs w:val="20"/>
              </w:rPr>
              <w:instrText>NUMPAGES</w:instrText>
            </w:r>
            <w:r w:rsidR="005151F2">
              <w:rPr>
                <w:rFonts w:ascii="Arial" w:hAnsi="Arial" w:cs="Arial"/>
                <w:b/>
                <w:sz w:val="20"/>
                <w:szCs w:val="20"/>
              </w:rPr>
              <w:fldChar w:fldCharType="separate"/>
            </w:r>
            <w:r w:rsidR="00260F64">
              <w:rPr>
                <w:rFonts w:ascii="Arial" w:hAnsi="Arial" w:cs="Arial"/>
                <w:b/>
                <w:noProof/>
                <w:sz w:val="20"/>
                <w:szCs w:val="20"/>
              </w:rPr>
              <w:t>2</w:t>
            </w:r>
            <w:r w:rsidR="005151F2">
              <w:rPr>
                <w:rFonts w:ascii="Arial" w:hAnsi="Arial" w:cs="Arial"/>
                <w:b/>
                <w:sz w:val="20"/>
                <w:szCs w:val="20"/>
              </w:rPr>
              <w:fldChar w:fldCharType="end"/>
            </w:r>
          </w:p>
        </w:sdtContent>
      </w:sdt>
    </w:sdtContent>
  </w:sdt>
  <w:p w:rsidR="005151F2" w:rsidRDefault="005151F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18C" w:rsidRDefault="0031618C" w:rsidP="005151F2">
      <w:r>
        <w:separator/>
      </w:r>
    </w:p>
  </w:footnote>
  <w:footnote w:type="continuationSeparator" w:id="1">
    <w:p w:rsidR="0031618C" w:rsidRDefault="0031618C" w:rsidP="005151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63702"/>
    <w:multiLevelType w:val="multilevel"/>
    <w:tmpl w:val="42E63702"/>
    <w:lvl w:ilvl="0">
      <w:start w:val="1"/>
      <w:numFmt w:val="bullet"/>
      <w:lvlText w:val=""/>
      <w:lvlJc w:val="left"/>
      <w:pPr>
        <w:tabs>
          <w:tab w:val="left" w:pos="360"/>
        </w:tabs>
        <w:ind w:left="360" w:hanging="360"/>
      </w:pPr>
      <w:rPr>
        <w:rFonts w:ascii="Symbol" w:hAnsi="Symbol" w:hint="default"/>
        <w:sz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3">
    <w:nsid w:val="5D3D2D6D"/>
    <w:multiLevelType w:val="multilevel"/>
    <w:tmpl w:val="5D3D2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5D4A"/>
    <w:rsid w:val="0001050A"/>
    <w:rsid w:val="00011FBF"/>
    <w:rsid w:val="00012B79"/>
    <w:rsid w:val="00012E2D"/>
    <w:rsid w:val="0001695C"/>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1F3"/>
    <w:rsid w:val="00066C82"/>
    <w:rsid w:val="00071A72"/>
    <w:rsid w:val="0007384E"/>
    <w:rsid w:val="00074760"/>
    <w:rsid w:val="00081659"/>
    <w:rsid w:val="000837C4"/>
    <w:rsid w:val="00090E7C"/>
    <w:rsid w:val="000A1A14"/>
    <w:rsid w:val="000A6AE2"/>
    <w:rsid w:val="000B1F55"/>
    <w:rsid w:val="000C26FB"/>
    <w:rsid w:val="000C28E0"/>
    <w:rsid w:val="000C747F"/>
    <w:rsid w:val="000D27DD"/>
    <w:rsid w:val="000D5A35"/>
    <w:rsid w:val="000E1A62"/>
    <w:rsid w:val="000F5AF0"/>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1847"/>
    <w:rsid w:val="001729E2"/>
    <w:rsid w:val="001736F6"/>
    <w:rsid w:val="00173C17"/>
    <w:rsid w:val="00176A18"/>
    <w:rsid w:val="0019599E"/>
    <w:rsid w:val="00197B2F"/>
    <w:rsid w:val="001B131A"/>
    <w:rsid w:val="001B1DF7"/>
    <w:rsid w:val="001B2A0F"/>
    <w:rsid w:val="001B392C"/>
    <w:rsid w:val="001B43BC"/>
    <w:rsid w:val="001C2655"/>
    <w:rsid w:val="001C776E"/>
    <w:rsid w:val="001D018F"/>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45B73"/>
    <w:rsid w:val="00250782"/>
    <w:rsid w:val="00260F64"/>
    <w:rsid w:val="002633B7"/>
    <w:rsid w:val="00264FA8"/>
    <w:rsid w:val="00273DD2"/>
    <w:rsid w:val="00274A6F"/>
    <w:rsid w:val="002862CC"/>
    <w:rsid w:val="00286534"/>
    <w:rsid w:val="00295C47"/>
    <w:rsid w:val="002A57BA"/>
    <w:rsid w:val="002C1DBF"/>
    <w:rsid w:val="002C30FA"/>
    <w:rsid w:val="002C39F4"/>
    <w:rsid w:val="002C43E4"/>
    <w:rsid w:val="002C467B"/>
    <w:rsid w:val="002C57E8"/>
    <w:rsid w:val="002C6FB9"/>
    <w:rsid w:val="002D2C53"/>
    <w:rsid w:val="002E4FCB"/>
    <w:rsid w:val="00302810"/>
    <w:rsid w:val="0031618C"/>
    <w:rsid w:val="0032146C"/>
    <w:rsid w:val="0032226F"/>
    <w:rsid w:val="00326C8B"/>
    <w:rsid w:val="003277A2"/>
    <w:rsid w:val="003641A7"/>
    <w:rsid w:val="00372C0A"/>
    <w:rsid w:val="00381C45"/>
    <w:rsid w:val="00384737"/>
    <w:rsid w:val="00387FD1"/>
    <w:rsid w:val="00390EE1"/>
    <w:rsid w:val="00391C52"/>
    <w:rsid w:val="003B2EA8"/>
    <w:rsid w:val="003B4A16"/>
    <w:rsid w:val="003C0DFF"/>
    <w:rsid w:val="003C2386"/>
    <w:rsid w:val="003C3B99"/>
    <w:rsid w:val="003C43BC"/>
    <w:rsid w:val="003C7705"/>
    <w:rsid w:val="003D0378"/>
    <w:rsid w:val="003D3D28"/>
    <w:rsid w:val="003E04D7"/>
    <w:rsid w:val="003E30D1"/>
    <w:rsid w:val="003E3CE0"/>
    <w:rsid w:val="003E50DA"/>
    <w:rsid w:val="00402152"/>
    <w:rsid w:val="00402624"/>
    <w:rsid w:val="00404006"/>
    <w:rsid w:val="00424759"/>
    <w:rsid w:val="00432502"/>
    <w:rsid w:val="00441DDB"/>
    <w:rsid w:val="0044412E"/>
    <w:rsid w:val="00451EBC"/>
    <w:rsid w:val="004539C9"/>
    <w:rsid w:val="00454F7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65EE"/>
    <w:rsid w:val="004C3E60"/>
    <w:rsid w:val="004D0811"/>
    <w:rsid w:val="004D6FC0"/>
    <w:rsid w:val="004E1379"/>
    <w:rsid w:val="004F2AB6"/>
    <w:rsid w:val="004F5677"/>
    <w:rsid w:val="004F60AE"/>
    <w:rsid w:val="004F73AB"/>
    <w:rsid w:val="005041D5"/>
    <w:rsid w:val="005070EF"/>
    <w:rsid w:val="005151F2"/>
    <w:rsid w:val="00516D26"/>
    <w:rsid w:val="00520E49"/>
    <w:rsid w:val="00522C98"/>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3364E"/>
    <w:rsid w:val="00646DB0"/>
    <w:rsid w:val="0064725B"/>
    <w:rsid w:val="006621B9"/>
    <w:rsid w:val="00667AFD"/>
    <w:rsid w:val="00670594"/>
    <w:rsid w:val="00677E11"/>
    <w:rsid w:val="00680DE0"/>
    <w:rsid w:val="0068463E"/>
    <w:rsid w:val="006853A1"/>
    <w:rsid w:val="00696C9F"/>
    <w:rsid w:val="00696D8F"/>
    <w:rsid w:val="00697789"/>
    <w:rsid w:val="006A1B3B"/>
    <w:rsid w:val="006A67EB"/>
    <w:rsid w:val="006B120D"/>
    <w:rsid w:val="006B1FA7"/>
    <w:rsid w:val="006B2BA8"/>
    <w:rsid w:val="006C23DC"/>
    <w:rsid w:val="006C289B"/>
    <w:rsid w:val="006D0285"/>
    <w:rsid w:val="006D050C"/>
    <w:rsid w:val="006D06F9"/>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5779"/>
    <w:rsid w:val="0076590D"/>
    <w:rsid w:val="00773384"/>
    <w:rsid w:val="0078583F"/>
    <w:rsid w:val="00786D2D"/>
    <w:rsid w:val="00797C6C"/>
    <w:rsid w:val="007A6A5B"/>
    <w:rsid w:val="007B131A"/>
    <w:rsid w:val="007B1F12"/>
    <w:rsid w:val="007B775D"/>
    <w:rsid w:val="007C6D3A"/>
    <w:rsid w:val="007D1254"/>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B54E6"/>
    <w:rsid w:val="008C16BA"/>
    <w:rsid w:val="008C34A5"/>
    <w:rsid w:val="008C48FD"/>
    <w:rsid w:val="008C5877"/>
    <w:rsid w:val="008D2A67"/>
    <w:rsid w:val="008E4B87"/>
    <w:rsid w:val="008E4FD5"/>
    <w:rsid w:val="008F4C03"/>
    <w:rsid w:val="0092044A"/>
    <w:rsid w:val="0092195B"/>
    <w:rsid w:val="0093333D"/>
    <w:rsid w:val="00944CE0"/>
    <w:rsid w:val="00947CA1"/>
    <w:rsid w:val="0095685D"/>
    <w:rsid w:val="00956BAA"/>
    <w:rsid w:val="00960D24"/>
    <w:rsid w:val="009613C1"/>
    <w:rsid w:val="00962388"/>
    <w:rsid w:val="00962AED"/>
    <w:rsid w:val="009701BB"/>
    <w:rsid w:val="00973B8F"/>
    <w:rsid w:val="009838B9"/>
    <w:rsid w:val="00995720"/>
    <w:rsid w:val="009A1B60"/>
    <w:rsid w:val="009A1E51"/>
    <w:rsid w:val="009B4933"/>
    <w:rsid w:val="009B5FDB"/>
    <w:rsid w:val="009D4426"/>
    <w:rsid w:val="009D5A4B"/>
    <w:rsid w:val="009F2024"/>
    <w:rsid w:val="009F7C1A"/>
    <w:rsid w:val="00A00050"/>
    <w:rsid w:val="00A03FDD"/>
    <w:rsid w:val="00A07A67"/>
    <w:rsid w:val="00A123F1"/>
    <w:rsid w:val="00A23CB7"/>
    <w:rsid w:val="00A4094C"/>
    <w:rsid w:val="00A414A0"/>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B003C3"/>
    <w:rsid w:val="00B00F88"/>
    <w:rsid w:val="00B03354"/>
    <w:rsid w:val="00B0500B"/>
    <w:rsid w:val="00B056C0"/>
    <w:rsid w:val="00B13D16"/>
    <w:rsid w:val="00B20216"/>
    <w:rsid w:val="00B2097F"/>
    <w:rsid w:val="00B23127"/>
    <w:rsid w:val="00B26E63"/>
    <w:rsid w:val="00B31632"/>
    <w:rsid w:val="00B332A1"/>
    <w:rsid w:val="00B64E18"/>
    <w:rsid w:val="00B72672"/>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67641"/>
    <w:rsid w:val="00C76E4E"/>
    <w:rsid w:val="00C77B67"/>
    <w:rsid w:val="00C805C6"/>
    <w:rsid w:val="00C8136E"/>
    <w:rsid w:val="00C81D31"/>
    <w:rsid w:val="00C86213"/>
    <w:rsid w:val="00C922AF"/>
    <w:rsid w:val="00CA3814"/>
    <w:rsid w:val="00CA738A"/>
    <w:rsid w:val="00CB7D20"/>
    <w:rsid w:val="00CD12ED"/>
    <w:rsid w:val="00CD3464"/>
    <w:rsid w:val="00CD593C"/>
    <w:rsid w:val="00CD5EFF"/>
    <w:rsid w:val="00CE05A1"/>
    <w:rsid w:val="00CE0C24"/>
    <w:rsid w:val="00CE5DF1"/>
    <w:rsid w:val="00CE720C"/>
    <w:rsid w:val="00CE7F19"/>
    <w:rsid w:val="00CF082C"/>
    <w:rsid w:val="00CF14D2"/>
    <w:rsid w:val="00D079E7"/>
    <w:rsid w:val="00D10941"/>
    <w:rsid w:val="00D10D53"/>
    <w:rsid w:val="00D13569"/>
    <w:rsid w:val="00D245EB"/>
    <w:rsid w:val="00D24A13"/>
    <w:rsid w:val="00D32C41"/>
    <w:rsid w:val="00D36041"/>
    <w:rsid w:val="00D40F43"/>
    <w:rsid w:val="00D52B69"/>
    <w:rsid w:val="00D543C3"/>
    <w:rsid w:val="00D54527"/>
    <w:rsid w:val="00D6379D"/>
    <w:rsid w:val="00D638C1"/>
    <w:rsid w:val="00D8130B"/>
    <w:rsid w:val="00D814ED"/>
    <w:rsid w:val="00D862B9"/>
    <w:rsid w:val="00D8640E"/>
    <w:rsid w:val="00D90B66"/>
    <w:rsid w:val="00D975F9"/>
    <w:rsid w:val="00DB3ECC"/>
    <w:rsid w:val="00DB56CE"/>
    <w:rsid w:val="00DB7387"/>
    <w:rsid w:val="00DD1241"/>
    <w:rsid w:val="00DE24F8"/>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7726B"/>
    <w:rsid w:val="00E851DA"/>
    <w:rsid w:val="00E964E3"/>
    <w:rsid w:val="00EA5CA5"/>
    <w:rsid w:val="00EA6556"/>
    <w:rsid w:val="00EA6FA6"/>
    <w:rsid w:val="00EA70DA"/>
    <w:rsid w:val="00EC7AE6"/>
    <w:rsid w:val="00ED4CCF"/>
    <w:rsid w:val="00EE0FC4"/>
    <w:rsid w:val="00EE2561"/>
    <w:rsid w:val="00EE3E9F"/>
    <w:rsid w:val="00EE619C"/>
    <w:rsid w:val="00F00A3C"/>
    <w:rsid w:val="00F024B3"/>
    <w:rsid w:val="00F04203"/>
    <w:rsid w:val="00F070BF"/>
    <w:rsid w:val="00F075D4"/>
    <w:rsid w:val="00F1346C"/>
    <w:rsid w:val="00F1588D"/>
    <w:rsid w:val="00F20233"/>
    <w:rsid w:val="00F221AE"/>
    <w:rsid w:val="00F25530"/>
    <w:rsid w:val="00F325C9"/>
    <w:rsid w:val="00F43386"/>
    <w:rsid w:val="00F43D65"/>
    <w:rsid w:val="00F60B65"/>
    <w:rsid w:val="00F66BCE"/>
    <w:rsid w:val="00F67879"/>
    <w:rsid w:val="00F71CB0"/>
    <w:rsid w:val="00F745A9"/>
    <w:rsid w:val="00F80131"/>
    <w:rsid w:val="00F843D2"/>
    <w:rsid w:val="00F911FB"/>
    <w:rsid w:val="00F926CA"/>
    <w:rsid w:val="00F9324F"/>
    <w:rsid w:val="00FA27FB"/>
    <w:rsid w:val="00FA49FB"/>
    <w:rsid w:val="00FB10BB"/>
    <w:rsid w:val="00FB4C34"/>
    <w:rsid w:val="00FB5210"/>
    <w:rsid w:val="00FC572D"/>
    <w:rsid w:val="00FD03E7"/>
    <w:rsid w:val="00FD31E4"/>
    <w:rsid w:val="00FD5243"/>
    <w:rsid w:val="00FD6A62"/>
    <w:rsid w:val="00FE26A7"/>
    <w:rsid w:val="00FE336F"/>
    <w:rsid w:val="00FE7ADF"/>
    <w:rsid w:val="00FF2D46"/>
    <w:rsid w:val="173814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51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5151F2"/>
    <w:pPr>
      <w:widowControl/>
      <w:jc w:val="left"/>
    </w:pPr>
    <w:rPr>
      <w:kern w:val="0"/>
      <w:sz w:val="22"/>
      <w:szCs w:val="20"/>
    </w:rPr>
  </w:style>
  <w:style w:type="paragraph" w:styleId="a4">
    <w:name w:val="Balloon Text"/>
    <w:basedOn w:val="a"/>
    <w:link w:val="Char0"/>
    <w:qFormat/>
    <w:rsid w:val="005151F2"/>
    <w:rPr>
      <w:rFonts w:ascii="Tahoma" w:hAnsi="Tahoma"/>
      <w:sz w:val="16"/>
      <w:szCs w:val="16"/>
    </w:rPr>
  </w:style>
  <w:style w:type="paragraph" w:styleId="a5">
    <w:name w:val="footer"/>
    <w:basedOn w:val="a"/>
    <w:link w:val="Char1"/>
    <w:uiPriority w:val="99"/>
    <w:rsid w:val="005151F2"/>
    <w:pPr>
      <w:tabs>
        <w:tab w:val="center" w:pos="4153"/>
        <w:tab w:val="right" w:pos="8306"/>
      </w:tabs>
      <w:snapToGrid w:val="0"/>
      <w:jc w:val="left"/>
    </w:pPr>
    <w:rPr>
      <w:sz w:val="18"/>
      <w:szCs w:val="18"/>
    </w:rPr>
  </w:style>
  <w:style w:type="paragraph" w:styleId="a6">
    <w:name w:val="header"/>
    <w:basedOn w:val="a"/>
    <w:link w:val="Char2"/>
    <w:rsid w:val="005151F2"/>
    <w:pPr>
      <w:pBdr>
        <w:bottom w:val="single" w:sz="6" w:space="1" w:color="auto"/>
      </w:pBdr>
      <w:tabs>
        <w:tab w:val="center" w:pos="4153"/>
        <w:tab w:val="right" w:pos="8306"/>
      </w:tabs>
      <w:snapToGrid w:val="0"/>
      <w:jc w:val="center"/>
    </w:pPr>
    <w:rPr>
      <w:sz w:val="18"/>
      <w:szCs w:val="18"/>
    </w:rPr>
  </w:style>
  <w:style w:type="character" w:styleId="a7">
    <w:name w:val="Hyperlink"/>
    <w:qFormat/>
    <w:rsid w:val="005151F2"/>
    <w:rPr>
      <w:color w:val="0000FF"/>
      <w:u w:val="single"/>
    </w:rPr>
  </w:style>
  <w:style w:type="character" w:customStyle="1" w:styleId="Char2">
    <w:name w:val="页眉 Char"/>
    <w:link w:val="a6"/>
    <w:rsid w:val="005151F2"/>
    <w:rPr>
      <w:kern w:val="2"/>
      <w:sz w:val="18"/>
      <w:szCs w:val="18"/>
    </w:rPr>
  </w:style>
  <w:style w:type="character" w:customStyle="1" w:styleId="Char1">
    <w:name w:val="页脚 Char"/>
    <w:link w:val="a5"/>
    <w:uiPriority w:val="99"/>
    <w:rsid w:val="005151F2"/>
    <w:rPr>
      <w:kern w:val="2"/>
      <w:sz w:val="18"/>
      <w:szCs w:val="18"/>
    </w:rPr>
  </w:style>
  <w:style w:type="character" w:customStyle="1" w:styleId="Char0">
    <w:name w:val="批注框文本 Char"/>
    <w:link w:val="a4"/>
    <w:rsid w:val="005151F2"/>
    <w:rPr>
      <w:rFonts w:ascii="Tahoma" w:hAnsi="Tahoma" w:cs="Tahoma"/>
      <w:kern w:val="2"/>
      <w:sz w:val="16"/>
      <w:szCs w:val="16"/>
      <w:lang w:eastAsia="zh-CN"/>
    </w:rPr>
  </w:style>
  <w:style w:type="paragraph" w:customStyle="1" w:styleId="BasicParagraph">
    <w:name w:val="[Basic Paragraph]"/>
    <w:basedOn w:val="a"/>
    <w:uiPriority w:val="99"/>
    <w:qFormat/>
    <w:rsid w:val="005151F2"/>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Char">
    <w:name w:val="正文文本 Char"/>
    <w:link w:val="a3"/>
    <w:rsid w:val="005151F2"/>
    <w:rPr>
      <w:sz w:val="22"/>
    </w:rPr>
  </w:style>
  <w:style w:type="paragraph" w:customStyle="1" w:styleId="1">
    <w:name w:val="列出段落1"/>
    <w:basedOn w:val="a"/>
    <w:uiPriority w:val="34"/>
    <w:qFormat/>
    <w:rsid w:val="005151F2"/>
    <w:pPr>
      <w:ind w:firstLineChars="200" w:firstLine="420"/>
    </w:pPr>
  </w:style>
  <w:style w:type="paragraph" w:customStyle="1" w:styleId="Arial">
    <w:name w:val="正文 + Arial"/>
    <w:basedOn w:val="a"/>
    <w:uiPriority w:val="99"/>
    <w:rsid w:val="005151F2"/>
    <w:pPr>
      <w:widowControl/>
      <w:numPr>
        <w:numId w:val="1"/>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7"/>
    <customShpInfo spid="_x0000_s1056"/>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270</Words>
  <Characters>1541</Characters>
  <Application>Microsoft Office Word</Application>
  <DocSecurity>0</DocSecurity>
  <Lines>12</Lines>
  <Paragraphs>3</Paragraphs>
  <ScaleCrop>false</ScaleCrop>
  <Company>www.Luobo.cc</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160509</cp:lastModifiedBy>
  <cp:revision>34</cp:revision>
  <cp:lastPrinted>2016-06-08T08:09:00Z</cp:lastPrinted>
  <dcterms:created xsi:type="dcterms:W3CDTF">2015-09-11T07:36:00Z</dcterms:created>
  <dcterms:modified xsi:type="dcterms:W3CDTF">2017-03-14T09:27:00Z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